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BE" w:rsidRPr="00FF3CBE" w:rsidRDefault="00FF3CBE" w:rsidP="00FF3CBE">
      <w:pPr>
        <w:jc w:val="center"/>
        <w:rPr>
          <w:rFonts w:ascii="Arial" w:hAnsi="Arial" w:cs="Arial"/>
          <w:b/>
          <w:sz w:val="24"/>
          <w:szCs w:val="24"/>
        </w:rPr>
      </w:pPr>
      <w:r w:rsidRPr="00FF3CBE">
        <w:rPr>
          <w:rFonts w:ascii="Arial" w:hAnsi="Arial" w:cs="Arial"/>
          <w:b/>
          <w:sz w:val="24"/>
          <w:szCs w:val="24"/>
        </w:rPr>
        <w:t xml:space="preserve">ПРОТОКОЛ </w:t>
      </w:r>
    </w:p>
    <w:p w:rsidR="00FF3CBE" w:rsidRPr="00FF3CBE" w:rsidRDefault="00FF3CBE" w:rsidP="00FF3CBE">
      <w:pPr>
        <w:jc w:val="center"/>
        <w:rPr>
          <w:rFonts w:ascii="Arial" w:hAnsi="Arial" w:cs="Arial"/>
          <w:sz w:val="24"/>
          <w:szCs w:val="24"/>
        </w:rPr>
      </w:pPr>
      <w:r w:rsidRPr="00FF3CBE">
        <w:rPr>
          <w:rFonts w:ascii="Arial" w:hAnsi="Arial" w:cs="Arial"/>
          <w:sz w:val="24"/>
          <w:szCs w:val="24"/>
        </w:rPr>
        <w:t>публичных слушаний о внесении изменений в Устав Мельничного сельсовета            Ирбейского района Красноярского края</w:t>
      </w:r>
    </w:p>
    <w:p w:rsidR="00FF3CBE" w:rsidRPr="00FF3CBE" w:rsidRDefault="00FF3CBE" w:rsidP="00FF3CBE">
      <w:pPr>
        <w:jc w:val="center"/>
        <w:rPr>
          <w:rFonts w:ascii="Arial" w:hAnsi="Arial" w:cs="Arial"/>
          <w:b/>
          <w:sz w:val="24"/>
          <w:szCs w:val="24"/>
        </w:rPr>
      </w:pP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u w:val="single"/>
        </w:rPr>
        <w:t>Дата проведения:</w:t>
      </w:r>
      <w:r>
        <w:rPr>
          <w:rFonts w:ascii="Arial" w:hAnsi="Arial" w:cs="Arial"/>
          <w:sz w:val="24"/>
          <w:szCs w:val="24"/>
        </w:rPr>
        <w:t xml:space="preserve"> 12.04.2021</w:t>
      </w:r>
      <w:r w:rsidRPr="00FF3CBE">
        <w:rPr>
          <w:rFonts w:ascii="Arial" w:hAnsi="Arial" w:cs="Arial"/>
          <w:sz w:val="24"/>
          <w:szCs w:val="24"/>
        </w:rPr>
        <w:t xml:space="preserve"> года</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u w:val="single"/>
        </w:rPr>
        <w:t>Место проведения:</w:t>
      </w:r>
      <w:r w:rsidRPr="00FF3CBE">
        <w:rPr>
          <w:rFonts w:ascii="Arial" w:hAnsi="Arial" w:cs="Arial"/>
          <w:sz w:val="24"/>
          <w:szCs w:val="24"/>
        </w:rPr>
        <w:t xml:space="preserve"> Администрация Мельничного сельсовета, находящаяся </w:t>
      </w:r>
      <w:r>
        <w:rPr>
          <w:rFonts w:ascii="Arial" w:hAnsi="Arial" w:cs="Arial"/>
          <w:sz w:val="24"/>
          <w:szCs w:val="24"/>
        </w:rPr>
        <w:t xml:space="preserve">                         по </w:t>
      </w:r>
      <w:r w:rsidRPr="00FF3CBE">
        <w:rPr>
          <w:rFonts w:ascii="Arial" w:hAnsi="Arial" w:cs="Arial"/>
          <w:sz w:val="24"/>
          <w:szCs w:val="24"/>
        </w:rPr>
        <w:t xml:space="preserve"> адресу: с.Мельничное, ул.Школьная, д. 10</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u w:val="single"/>
        </w:rPr>
        <w:t>Время проведения:</w:t>
      </w:r>
      <w:r w:rsidRPr="00FF3CBE">
        <w:rPr>
          <w:rFonts w:ascii="Arial" w:hAnsi="Arial" w:cs="Arial"/>
          <w:sz w:val="24"/>
          <w:szCs w:val="24"/>
        </w:rPr>
        <w:t xml:space="preserve"> 15 часов 00 минут</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u w:val="single"/>
        </w:rPr>
        <w:t>Председательствующий на публичных слушаниях:</w:t>
      </w:r>
      <w:r w:rsidRPr="00FF3CBE">
        <w:rPr>
          <w:rFonts w:ascii="Arial" w:hAnsi="Arial" w:cs="Arial"/>
          <w:sz w:val="24"/>
          <w:szCs w:val="24"/>
        </w:rPr>
        <w:t xml:space="preserve"> глава Мел</w:t>
      </w:r>
      <w:r>
        <w:rPr>
          <w:rFonts w:ascii="Arial" w:hAnsi="Arial" w:cs="Arial"/>
          <w:sz w:val="24"/>
          <w:szCs w:val="24"/>
        </w:rPr>
        <w:t>ьничного          сельсовета - О. М. Охримов</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rPr>
        <w:t>Секретарь слушаний: П. И. Дегтяренко – заместитель главы Мельничного     сельсовета.</w:t>
      </w:r>
    </w:p>
    <w:p w:rsidR="00FF3CBE" w:rsidRPr="00FF3CBE" w:rsidRDefault="00FF3CBE" w:rsidP="00FF3CBE">
      <w:pPr>
        <w:pStyle w:val="ac"/>
        <w:ind w:firstLine="708"/>
        <w:rPr>
          <w:rFonts w:ascii="Arial" w:hAnsi="Arial" w:cs="Arial"/>
          <w:sz w:val="24"/>
          <w:szCs w:val="24"/>
        </w:rPr>
      </w:pPr>
      <w:r>
        <w:rPr>
          <w:rFonts w:ascii="Arial" w:hAnsi="Arial" w:cs="Arial"/>
          <w:sz w:val="24"/>
          <w:szCs w:val="24"/>
        </w:rPr>
        <w:t>Присутствовало: - 29</w:t>
      </w:r>
      <w:r w:rsidRPr="00FF3CBE">
        <w:rPr>
          <w:rFonts w:ascii="Arial" w:hAnsi="Arial" w:cs="Arial"/>
          <w:sz w:val="24"/>
          <w:szCs w:val="24"/>
        </w:rPr>
        <w:t xml:space="preserve"> человек</w:t>
      </w:r>
    </w:p>
    <w:p w:rsidR="00FF3CBE" w:rsidRPr="00FF3CBE" w:rsidRDefault="00FF3CBE" w:rsidP="00FF3CBE">
      <w:pPr>
        <w:pStyle w:val="ac"/>
        <w:ind w:firstLine="708"/>
        <w:rPr>
          <w:rFonts w:ascii="Arial" w:hAnsi="Arial" w:cs="Arial"/>
          <w:sz w:val="24"/>
          <w:szCs w:val="24"/>
        </w:rPr>
      </w:pPr>
      <w:r w:rsidRPr="00FF3CBE">
        <w:rPr>
          <w:rFonts w:ascii="Arial" w:hAnsi="Arial" w:cs="Arial"/>
          <w:sz w:val="24"/>
          <w:szCs w:val="24"/>
        </w:rPr>
        <w:t>Предмет слушаний: внесение изменений и дополнений в Ус</w:t>
      </w:r>
      <w:r>
        <w:rPr>
          <w:rFonts w:ascii="Arial" w:hAnsi="Arial" w:cs="Arial"/>
          <w:sz w:val="24"/>
          <w:szCs w:val="24"/>
        </w:rPr>
        <w:t xml:space="preserve">тав Мельничного сельсовета </w:t>
      </w:r>
      <w:r w:rsidRPr="00FF3CBE">
        <w:rPr>
          <w:rFonts w:ascii="Arial" w:hAnsi="Arial" w:cs="Arial"/>
          <w:sz w:val="24"/>
          <w:szCs w:val="24"/>
        </w:rPr>
        <w:t>Ирбейского района Красноярского края.</w:t>
      </w:r>
    </w:p>
    <w:p w:rsidR="00FF3CBE" w:rsidRPr="00FF3CBE" w:rsidRDefault="00FF3CBE" w:rsidP="00FF3CBE">
      <w:pPr>
        <w:pStyle w:val="ac"/>
        <w:ind w:firstLine="708"/>
        <w:rPr>
          <w:rFonts w:ascii="Arial" w:hAnsi="Arial" w:cs="Arial"/>
          <w:sz w:val="24"/>
          <w:szCs w:val="24"/>
        </w:rPr>
      </w:pPr>
    </w:p>
    <w:p w:rsidR="00FF3CBE" w:rsidRPr="00FF3CBE" w:rsidRDefault="00FF3CBE" w:rsidP="00FF3CBE">
      <w:pPr>
        <w:pStyle w:val="ac"/>
        <w:ind w:firstLine="708"/>
        <w:jc w:val="center"/>
        <w:rPr>
          <w:rFonts w:ascii="Arial" w:hAnsi="Arial" w:cs="Arial"/>
          <w:sz w:val="24"/>
          <w:szCs w:val="24"/>
        </w:rPr>
      </w:pPr>
      <w:r w:rsidRPr="00FF3CBE">
        <w:rPr>
          <w:rFonts w:ascii="Arial" w:hAnsi="Arial" w:cs="Arial"/>
          <w:sz w:val="24"/>
          <w:szCs w:val="24"/>
        </w:rPr>
        <w:t>ПОВЕСТКА ДНЯ</w:t>
      </w:r>
    </w:p>
    <w:p w:rsidR="00FF3CBE" w:rsidRPr="00FF3CBE" w:rsidRDefault="00FF3CBE" w:rsidP="00FF3CBE">
      <w:pPr>
        <w:pStyle w:val="ac"/>
        <w:ind w:firstLine="708"/>
        <w:jc w:val="center"/>
        <w:rPr>
          <w:rFonts w:ascii="Arial" w:hAnsi="Arial" w:cs="Arial"/>
          <w:sz w:val="24"/>
          <w:szCs w:val="24"/>
        </w:rPr>
      </w:pPr>
    </w:p>
    <w:p w:rsidR="00FF3CBE" w:rsidRDefault="00FF3CBE" w:rsidP="00FF3CBE">
      <w:pPr>
        <w:pStyle w:val="ac"/>
        <w:numPr>
          <w:ilvl w:val="0"/>
          <w:numId w:val="1"/>
        </w:numPr>
        <w:rPr>
          <w:rFonts w:ascii="Arial" w:hAnsi="Arial" w:cs="Arial"/>
          <w:sz w:val="24"/>
          <w:szCs w:val="24"/>
        </w:rPr>
      </w:pPr>
      <w:r>
        <w:rPr>
          <w:rFonts w:ascii="Arial" w:hAnsi="Arial" w:cs="Arial"/>
          <w:sz w:val="24"/>
          <w:szCs w:val="24"/>
        </w:rPr>
        <w:t>Рассмотрение проекта «Внесение изменений в Устав Мельничного            сельсовета Ирбейского района Красноярского края»</w:t>
      </w:r>
    </w:p>
    <w:p w:rsidR="00FF3CBE" w:rsidRDefault="00FF3CBE" w:rsidP="00FF3CBE">
      <w:pPr>
        <w:pStyle w:val="ac"/>
        <w:numPr>
          <w:ilvl w:val="0"/>
          <w:numId w:val="1"/>
        </w:numPr>
        <w:rPr>
          <w:rFonts w:ascii="Arial" w:hAnsi="Arial" w:cs="Arial"/>
          <w:sz w:val="24"/>
          <w:szCs w:val="24"/>
        </w:rPr>
      </w:pPr>
      <w:r>
        <w:rPr>
          <w:rFonts w:ascii="Arial" w:hAnsi="Arial" w:cs="Arial"/>
          <w:sz w:val="24"/>
          <w:szCs w:val="24"/>
        </w:rPr>
        <w:t>Рассмотрение вопросов и предложений участников публичных слушаний.</w:t>
      </w:r>
    </w:p>
    <w:p w:rsidR="00FF3CBE" w:rsidRDefault="00FF3CBE" w:rsidP="00FF3CBE">
      <w:pPr>
        <w:ind w:firstLine="708"/>
        <w:jc w:val="both"/>
        <w:rPr>
          <w:rFonts w:ascii="Arial" w:hAnsi="Arial" w:cs="Arial"/>
          <w:sz w:val="24"/>
          <w:szCs w:val="24"/>
        </w:rPr>
      </w:pP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rPr>
        <w:t>Со вступительным словом выступил председательствующий на публичных слушаниях:</w:t>
      </w:r>
      <w:r>
        <w:rPr>
          <w:rFonts w:ascii="Arial" w:hAnsi="Arial" w:cs="Arial"/>
          <w:sz w:val="24"/>
          <w:szCs w:val="24"/>
        </w:rPr>
        <w:t xml:space="preserve"> О. М. Охримов</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rPr>
        <w:t xml:space="preserve">В целях приведения Устава Мельничного сельсовета  Ирбейского  района    Красноярского  края в соответствие с Федеральным законом от 6 октября  2003 года №131-ФЗ " Об общих принципах организации местного самоуправления  в Российской Федерации", иными федеральными  и краевыми законами, необходимо внести в </w:t>
      </w:r>
      <w:r>
        <w:rPr>
          <w:rFonts w:ascii="Arial" w:hAnsi="Arial" w:cs="Arial"/>
          <w:sz w:val="24"/>
          <w:szCs w:val="24"/>
        </w:rPr>
        <w:t xml:space="preserve">Устав Мельничного сельсовета </w:t>
      </w:r>
      <w:r w:rsidRPr="00FF3CBE">
        <w:rPr>
          <w:rFonts w:ascii="Arial" w:hAnsi="Arial" w:cs="Arial"/>
          <w:sz w:val="24"/>
          <w:szCs w:val="24"/>
        </w:rPr>
        <w:t>Ирбейского  района  Крас</w:t>
      </w:r>
      <w:r>
        <w:rPr>
          <w:rFonts w:ascii="Arial" w:hAnsi="Arial" w:cs="Arial"/>
          <w:sz w:val="24"/>
          <w:szCs w:val="24"/>
        </w:rPr>
        <w:t>ноярского края изменения и</w:t>
      </w:r>
      <w:r w:rsidRPr="00FF3CBE">
        <w:rPr>
          <w:rFonts w:ascii="Arial" w:hAnsi="Arial" w:cs="Arial"/>
          <w:sz w:val="24"/>
          <w:szCs w:val="24"/>
        </w:rPr>
        <w:t xml:space="preserve"> дополнения, в связи с чем требуется внести изменения в проект решения о внесении изменений в Устав   (проект решения прилагается).</w:t>
      </w:r>
    </w:p>
    <w:p w:rsidR="00FF3CBE" w:rsidRPr="00FF3CBE" w:rsidRDefault="00FF3CBE" w:rsidP="00FF3CBE">
      <w:pPr>
        <w:ind w:firstLine="708"/>
        <w:jc w:val="both"/>
        <w:rPr>
          <w:rFonts w:ascii="Arial" w:hAnsi="Arial" w:cs="Arial"/>
          <w:sz w:val="24"/>
          <w:szCs w:val="24"/>
        </w:rPr>
      </w:pPr>
    </w:p>
    <w:p w:rsidR="00FF3CBE" w:rsidRPr="00FF3CBE" w:rsidRDefault="00FF3CBE" w:rsidP="00FF3CBE">
      <w:pPr>
        <w:ind w:firstLine="709"/>
        <w:jc w:val="both"/>
        <w:rPr>
          <w:rFonts w:ascii="Arial" w:hAnsi="Arial" w:cs="Arial"/>
          <w:sz w:val="24"/>
          <w:szCs w:val="24"/>
        </w:rPr>
      </w:pPr>
      <w:r w:rsidRPr="00FF3CBE">
        <w:rPr>
          <w:rFonts w:ascii="Arial" w:hAnsi="Arial" w:cs="Arial"/>
          <w:b/>
          <w:sz w:val="24"/>
          <w:szCs w:val="24"/>
        </w:rPr>
        <w:t>1.</w:t>
      </w:r>
      <w:r w:rsidRPr="00FF3CBE">
        <w:rPr>
          <w:rFonts w:ascii="Arial" w:hAnsi="Arial" w:cs="Arial"/>
          <w:sz w:val="24"/>
          <w:szCs w:val="24"/>
        </w:rPr>
        <w:t xml:space="preserve"> Внести в Устав</w:t>
      </w:r>
      <w:r w:rsidRPr="00FF3CBE">
        <w:rPr>
          <w:rFonts w:ascii="Arial" w:hAnsi="Arial" w:cs="Arial"/>
          <w:i/>
          <w:sz w:val="24"/>
          <w:szCs w:val="24"/>
        </w:rPr>
        <w:t xml:space="preserve"> </w:t>
      </w:r>
      <w:r w:rsidRPr="00FF3CBE">
        <w:rPr>
          <w:rFonts w:ascii="Arial" w:hAnsi="Arial" w:cs="Arial"/>
          <w:sz w:val="24"/>
          <w:szCs w:val="24"/>
        </w:rPr>
        <w:t>Мельничного сельсовета Ирбейского района Красноярского края следующие изменения:</w:t>
      </w:r>
    </w:p>
    <w:p w:rsidR="003F777A" w:rsidRPr="00061150" w:rsidRDefault="003F777A" w:rsidP="003F777A">
      <w:pPr>
        <w:tabs>
          <w:tab w:val="left" w:pos="1134"/>
          <w:tab w:val="left" w:pos="1276"/>
        </w:tabs>
        <w:ind w:firstLine="709"/>
        <w:jc w:val="both"/>
        <w:rPr>
          <w:rFonts w:ascii="Arial" w:hAnsi="Arial" w:cs="Arial"/>
          <w:b/>
          <w:sz w:val="24"/>
          <w:szCs w:val="24"/>
        </w:rPr>
      </w:pPr>
      <w:r>
        <w:rPr>
          <w:rFonts w:ascii="Arial" w:hAnsi="Arial" w:cs="Arial"/>
          <w:b/>
          <w:sz w:val="24"/>
          <w:szCs w:val="24"/>
        </w:rPr>
        <w:t xml:space="preserve">  В пункт 1 статьи 2 ; в статье</w:t>
      </w:r>
      <w:r w:rsidRPr="00061150">
        <w:rPr>
          <w:rFonts w:ascii="Arial" w:hAnsi="Arial" w:cs="Arial"/>
          <w:b/>
          <w:sz w:val="24"/>
          <w:szCs w:val="24"/>
        </w:rPr>
        <w:t xml:space="preserve"> 4</w:t>
      </w:r>
      <w:r>
        <w:rPr>
          <w:rFonts w:ascii="Arial" w:hAnsi="Arial" w:cs="Arial"/>
          <w:b/>
          <w:sz w:val="24"/>
          <w:szCs w:val="24"/>
        </w:rPr>
        <w:t xml:space="preserve"> </w:t>
      </w:r>
      <w:r w:rsidRPr="00061150">
        <w:rPr>
          <w:rFonts w:ascii="Arial" w:hAnsi="Arial" w:cs="Arial"/>
          <w:b/>
          <w:sz w:val="24"/>
          <w:szCs w:val="24"/>
        </w:rPr>
        <w:t>абзац первый пункта 1 исключить</w:t>
      </w:r>
      <w:r w:rsidRPr="00061150">
        <w:rPr>
          <w:rFonts w:ascii="Arial" w:hAnsi="Arial" w:cs="Arial"/>
          <w:b/>
          <w:i/>
          <w:sz w:val="24"/>
          <w:szCs w:val="24"/>
        </w:rPr>
        <w:t xml:space="preserve"> дополнить пунктом 8</w:t>
      </w:r>
      <w:r>
        <w:rPr>
          <w:rFonts w:ascii="Arial" w:hAnsi="Arial" w:cs="Arial"/>
          <w:b/>
          <w:i/>
          <w:sz w:val="24"/>
          <w:szCs w:val="24"/>
        </w:rPr>
        <w:t>;</w:t>
      </w:r>
      <w:r w:rsidRPr="003F777A">
        <w:rPr>
          <w:rFonts w:ascii="Arial" w:hAnsi="Arial" w:cs="Arial"/>
          <w:b/>
          <w:sz w:val="24"/>
          <w:szCs w:val="24"/>
        </w:rPr>
        <w:t xml:space="preserve"> </w:t>
      </w:r>
      <w:r w:rsidRPr="00061150">
        <w:rPr>
          <w:rFonts w:ascii="Arial" w:hAnsi="Arial" w:cs="Arial"/>
          <w:b/>
          <w:sz w:val="24"/>
          <w:szCs w:val="24"/>
        </w:rPr>
        <w:t>. статью 5 исключить;</w:t>
      </w:r>
    </w:p>
    <w:p w:rsidR="003F777A" w:rsidRPr="00061150" w:rsidRDefault="003F777A" w:rsidP="003F777A">
      <w:pPr>
        <w:ind w:firstLine="709"/>
        <w:contextualSpacing/>
        <w:jc w:val="both"/>
        <w:rPr>
          <w:rFonts w:ascii="Arial" w:hAnsi="Arial" w:cs="Arial"/>
          <w:b/>
          <w:sz w:val="24"/>
          <w:szCs w:val="24"/>
        </w:rPr>
      </w:pPr>
    </w:p>
    <w:p w:rsidR="003F43B1" w:rsidRPr="00061150" w:rsidRDefault="003F43B1" w:rsidP="003F43B1">
      <w:pPr>
        <w:tabs>
          <w:tab w:val="left" w:pos="1134"/>
          <w:tab w:val="left" w:pos="1276"/>
        </w:tabs>
        <w:ind w:firstLine="709"/>
        <w:jc w:val="both"/>
        <w:rPr>
          <w:rFonts w:ascii="Arial" w:eastAsiaTheme="minorHAnsi" w:hAnsi="Arial" w:cs="Arial"/>
          <w:b/>
          <w:sz w:val="24"/>
          <w:szCs w:val="24"/>
          <w:lang w:eastAsia="en-US"/>
        </w:rPr>
      </w:pPr>
      <w:r w:rsidRPr="00061150">
        <w:rPr>
          <w:rFonts w:ascii="Arial" w:hAnsi="Arial" w:cs="Arial"/>
          <w:b/>
          <w:sz w:val="24"/>
          <w:szCs w:val="24"/>
        </w:rPr>
        <w:t xml:space="preserve">1.4. подпункт 33 пункта 1 статьи 7 </w:t>
      </w:r>
      <w:r w:rsidRPr="00061150">
        <w:rPr>
          <w:rFonts w:ascii="Arial" w:eastAsiaTheme="minorHAnsi" w:hAnsi="Arial" w:cs="Arial"/>
          <w:b/>
          <w:sz w:val="24"/>
          <w:szCs w:val="24"/>
          <w:lang w:eastAsia="en-US"/>
        </w:rPr>
        <w:t>изложить в следующей редакции:</w:t>
      </w:r>
    </w:p>
    <w:p w:rsidR="003F43B1" w:rsidRPr="00061150" w:rsidRDefault="003F43B1" w:rsidP="003F43B1">
      <w:pPr>
        <w:tabs>
          <w:tab w:val="left" w:pos="1134"/>
          <w:tab w:val="left" w:pos="1276"/>
        </w:tabs>
        <w:ind w:firstLine="709"/>
        <w:jc w:val="both"/>
        <w:rPr>
          <w:rFonts w:ascii="Arial" w:eastAsiaTheme="minorHAnsi" w:hAnsi="Arial" w:cs="Arial"/>
          <w:b/>
          <w:sz w:val="24"/>
          <w:szCs w:val="24"/>
          <w:lang w:eastAsia="en-US"/>
        </w:rPr>
      </w:pPr>
      <w:r w:rsidRPr="00061150">
        <w:rPr>
          <w:rFonts w:ascii="Arial" w:hAnsi="Arial" w:cs="Arial"/>
          <w:sz w:val="24"/>
          <w:szCs w:val="24"/>
        </w:rPr>
        <w:t xml:space="preserve">«33) </w:t>
      </w:r>
      <w:r w:rsidRPr="00061150">
        <w:rPr>
          <w:rFonts w:ascii="Arial" w:hAnsi="Arial" w:cs="Arial"/>
          <w:iCs/>
          <w:sz w:val="24"/>
          <w:szCs w:val="24"/>
        </w:rPr>
        <w:t>участие в соответствии с федеральным законом в выполнении комплексных кадастровых работ.»;</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xml:space="preserve">1.5. </w:t>
      </w:r>
      <w:r w:rsidRPr="00061150">
        <w:rPr>
          <w:rFonts w:ascii="Arial" w:hAnsi="Arial" w:cs="Arial"/>
          <w:b/>
          <w:i/>
          <w:sz w:val="24"/>
          <w:szCs w:val="24"/>
        </w:rPr>
        <w:t>пункт 1 статьи 7.2 дополнить подпунктами 19, 20 следующего содержания: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43B1" w:rsidRPr="00061150" w:rsidRDefault="003F43B1" w:rsidP="003F43B1">
      <w:pPr>
        <w:ind w:firstLine="709"/>
        <w:jc w:val="both"/>
        <w:rPr>
          <w:rFonts w:ascii="Arial" w:hAnsi="Arial" w:cs="Arial"/>
          <w:iCs/>
          <w:sz w:val="24"/>
          <w:szCs w:val="24"/>
        </w:rPr>
      </w:pPr>
      <w:r w:rsidRPr="00061150">
        <w:rPr>
          <w:rFonts w:ascii="Arial" w:hAnsi="Arial" w:cs="Arial"/>
          <w:iCs/>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F43B1" w:rsidRPr="00061150" w:rsidRDefault="003F43B1" w:rsidP="003F43B1">
      <w:pPr>
        <w:ind w:firstLine="709"/>
        <w:jc w:val="both"/>
        <w:rPr>
          <w:rFonts w:ascii="Arial" w:hAnsi="Arial" w:cs="Arial"/>
          <w:sz w:val="24"/>
          <w:szCs w:val="24"/>
        </w:rPr>
      </w:pPr>
      <w:r w:rsidRPr="00061150">
        <w:rPr>
          <w:rFonts w:ascii="Arial" w:hAnsi="Arial" w:cs="Arial"/>
          <w:b/>
          <w:bCs/>
          <w:sz w:val="24"/>
          <w:szCs w:val="24"/>
        </w:rPr>
        <w:t>1.6. в статье 11:</w:t>
      </w:r>
    </w:p>
    <w:p w:rsidR="003F43B1" w:rsidRPr="00061150" w:rsidRDefault="003F43B1" w:rsidP="003F43B1">
      <w:pPr>
        <w:ind w:firstLine="709"/>
        <w:jc w:val="both"/>
        <w:rPr>
          <w:rFonts w:ascii="Arial" w:hAnsi="Arial" w:cs="Arial"/>
          <w:b/>
          <w:bCs/>
          <w:sz w:val="24"/>
          <w:szCs w:val="24"/>
        </w:rPr>
      </w:pPr>
      <w:r w:rsidRPr="00061150">
        <w:rPr>
          <w:rFonts w:ascii="Arial" w:hAnsi="Arial" w:cs="Arial"/>
          <w:b/>
          <w:bCs/>
          <w:i/>
          <w:iCs/>
          <w:sz w:val="24"/>
          <w:szCs w:val="24"/>
        </w:rPr>
        <w:t xml:space="preserve">- </w:t>
      </w:r>
      <w:r w:rsidRPr="00061150">
        <w:rPr>
          <w:rFonts w:ascii="Arial" w:hAnsi="Arial" w:cs="Arial"/>
          <w:b/>
          <w:bCs/>
          <w:sz w:val="24"/>
          <w:szCs w:val="24"/>
        </w:rPr>
        <w:t>второе предложение пункта 3 исключить;</w:t>
      </w:r>
    </w:p>
    <w:p w:rsidR="003F43B1" w:rsidRPr="00061150" w:rsidRDefault="003F43B1" w:rsidP="003F43B1">
      <w:pPr>
        <w:ind w:firstLine="709"/>
        <w:jc w:val="both"/>
        <w:rPr>
          <w:rFonts w:ascii="Arial" w:hAnsi="Arial" w:cs="Arial"/>
          <w:b/>
          <w:sz w:val="24"/>
          <w:szCs w:val="24"/>
        </w:rPr>
      </w:pPr>
      <w:r w:rsidRPr="00061150">
        <w:rPr>
          <w:rFonts w:ascii="Arial" w:hAnsi="Arial" w:cs="Arial"/>
          <w:i/>
          <w:iCs/>
          <w:sz w:val="24"/>
          <w:szCs w:val="24"/>
        </w:rPr>
        <w:t xml:space="preserve">- </w:t>
      </w:r>
      <w:r w:rsidRPr="00061150">
        <w:rPr>
          <w:rFonts w:ascii="Arial" w:hAnsi="Arial" w:cs="Arial"/>
          <w:b/>
          <w:sz w:val="24"/>
          <w:szCs w:val="24"/>
        </w:rPr>
        <w:t>пункт 5.1 изложить в следующей редакции:</w:t>
      </w:r>
    </w:p>
    <w:p w:rsidR="003F43B1" w:rsidRPr="00061150" w:rsidRDefault="003F43B1" w:rsidP="003F43B1">
      <w:pPr>
        <w:ind w:firstLine="709"/>
        <w:jc w:val="both"/>
        <w:rPr>
          <w:rFonts w:ascii="Arial" w:hAnsi="Arial" w:cs="Arial"/>
          <w:iCs/>
          <w:sz w:val="24"/>
          <w:szCs w:val="24"/>
        </w:rPr>
      </w:pPr>
      <w:r w:rsidRPr="00061150">
        <w:rPr>
          <w:rFonts w:ascii="Arial" w:hAnsi="Arial" w:cs="Arial"/>
          <w:sz w:val="24"/>
          <w:szCs w:val="24"/>
        </w:rPr>
        <w:t xml:space="preserve">«5.1. </w:t>
      </w:r>
      <w:r w:rsidRPr="00061150">
        <w:rPr>
          <w:rFonts w:ascii="Arial" w:hAnsi="Arial" w:cs="Arial"/>
          <w:iCs/>
          <w:sz w:val="24"/>
          <w:szCs w:val="24"/>
        </w:rPr>
        <w:t xml:space="preserve">Гарантии осуществления полномочий главы </w:t>
      </w:r>
      <w:r w:rsidRPr="00061150">
        <w:rPr>
          <w:rFonts w:ascii="Arial" w:hAnsi="Arial" w:cs="Arial"/>
          <w:sz w:val="24"/>
          <w:szCs w:val="24"/>
        </w:rPr>
        <w:t xml:space="preserve">сельсовета </w:t>
      </w:r>
      <w:r w:rsidRPr="00061150">
        <w:rPr>
          <w:rFonts w:ascii="Arial" w:hAnsi="Arial" w:cs="Arial"/>
          <w:iCs/>
          <w:sz w:val="24"/>
          <w:szCs w:val="24"/>
        </w:rPr>
        <w:t xml:space="preserve">устанавливаются настоящим Уставом в соответствии с федеральными законами и законами Красноярского края.»; </w:t>
      </w:r>
    </w:p>
    <w:p w:rsidR="003F43B1" w:rsidRPr="00061150" w:rsidRDefault="003F43B1" w:rsidP="003F43B1">
      <w:pPr>
        <w:pStyle w:val="2"/>
        <w:tabs>
          <w:tab w:val="left" w:pos="1200"/>
          <w:tab w:val="center" w:pos="5103"/>
        </w:tabs>
        <w:spacing w:after="0" w:line="240" w:lineRule="auto"/>
        <w:ind w:firstLine="709"/>
        <w:jc w:val="both"/>
        <w:rPr>
          <w:rFonts w:ascii="Arial" w:hAnsi="Arial" w:cs="Arial"/>
          <w:bCs/>
          <w:sz w:val="24"/>
          <w:szCs w:val="24"/>
        </w:rPr>
      </w:pPr>
      <w:r w:rsidRPr="00061150">
        <w:rPr>
          <w:rFonts w:ascii="Arial" w:hAnsi="Arial" w:cs="Arial"/>
          <w:b/>
          <w:sz w:val="24"/>
          <w:szCs w:val="24"/>
        </w:rPr>
        <w:lastRenderedPageBreak/>
        <w:t xml:space="preserve">1.7. в пункте 2 статьи 15 слова </w:t>
      </w:r>
      <w:r w:rsidRPr="00061150">
        <w:rPr>
          <w:rFonts w:ascii="Arial" w:hAnsi="Arial" w:cs="Arial"/>
          <w:bCs/>
          <w:sz w:val="24"/>
          <w:szCs w:val="24"/>
        </w:rPr>
        <w:t>«</w:t>
      </w:r>
      <w:r w:rsidRPr="00061150">
        <w:rPr>
          <w:rFonts w:ascii="Arial" w:hAnsi="Arial" w:cs="Arial"/>
          <w:iCs/>
          <w:sz w:val="24"/>
          <w:szCs w:val="24"/>
        </w:rPr>
        <w:t>отпуск, болезнь, командировка)»</w:t>
      </w:r>
      <w:r w:rsidRPr="00061150">
        <w:rPr>
          <w:rFonts w:ascii="Arial" w:hAnsi="Arial" w:cs="Arial"/>
          <w:b/>
          <w:bCs/>
          <w:iCs/>
          <w:sz w:val="24"/>
          <w:szCs w:val="24"/>
        </w:rPr>
        <w:t xml:space="preserve"> изложить в следующей редакции </w:t>
      </w:r>
      <w:r w:rsidRPr="00061150">
        <w:rPr>
          <w:rFonts w:ascii="Arial" w:hAnsi="Arial" w:cs="Arial"/>
          <w:iCs/>
          <w:sz w:val="24"/>
          <w:szCs w:val="24"/>
        </w:rPr>
        <w:t>«</w:t>
      </w:r>
      <w:r w:rsidRPr="00061150">
        <w:rPr>
          <w:rFonts w:ascii="Arial" w:hAnsi="Arial" w:cs="Arial"/>
          <w:bCs/>
          <w:sz w:val="24"/>
          <w:szCs w:val="24"/>
        </w:rPr>
        <w:t>(</w:t>
      </w:r>
      <w:r w:rsidRPr="00061150">
        <w:rPr>
          <w:rFonts w:ascii="Arial" w:hAnsi="Arial" w:cs="Arial"/>
          <w:iCs/>
          <w:sz w:val="24"/>
          <w:szCs w:val="24"/>
        </w:rPr>
        <w:t>отпуск, болезнь, командировка)»;</w:t>
      </w:r>
      <w:r w:rsidRPr="00061150">
        <w:rPr>
          <w:rFonts w:ascii="Arial" w:hAnsi="Arial" w:cs="Arial"/>
          <w:bCs/>
          <w:sz w:val="24"/>
          <w:szCs w:val="24"/>
        </w:rPr>
        <w:tab/>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1.8. подпункт 2 пункта 1 статьи 19 изложить в следующей редакции: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 (уставом может быть предусмотрен иной порядок принятия Советом решения о самороспуске);»;</w:t>
      </w:r>
    </w:p>
    <w:p w:rsidR="003F43B1" w:rsidRPr="00061150" w:rsidRDefault="003F43B1" w:rsidP="003F43B1">
      <w:pPr>
        <w:tabs>
          <w:tab w:val="left" w:pos="708"/>
        </w:tabs>
        <w:ind w:firstLine="709"/>
        <w:jc w:val="both"/>
        <w:rPr>
          <w:rFonts w:ascii="Arial" w:hAnsi="Arial" w:cs="Arial"/>
          <w:iCs/>
          <w:sz w:val="24"/>
          <w:szCs w:val="24"/>
        </w:rPr>
      </w:pPr>
      <w:r w:rsidRPr="00061150">
        <w:rPr>
          <w:rFonts w:ascii="Arial" w:hAnsi="Arial" w:cs="Arial"/>
          <w:b/>
          <w:sz w:val="24"/>
          <w:szCs w:val="24"/>
        </w:rPr>
        <w:t xml:space="preserve">1.9. в пункте 3 статьи 21 слова </w:t>
      </w:r>
      <w:r w:rsidRPr="00061150">
        <w:rPr>
          <w:rFonts w:ascii="Arial" w:hAnsi="Arial" w:cs="Arial"/>
          <w:sz w:val="24"/>
          <w:szCs w:val="24"/>
        </w:rPr>
        <w:t xml:space="preserve">«1/3 депутатов» </w:t>
      </w:r>
      <w:r w:rsidRPr="00061150">
        <w:rPr>
          <w:rFonts w:ascii="Arial" w:hAnsi="Arial" w:cs="Arial"/>
          <w:b/>
          <w:sz w:val="24"/>
          <w:szCs w:val="24"/>
        </w:rPr>
        <w:t>заменить словами</w:t>
      </w:r>
      <w:r w:rsidRPr="00061150">
        <w:rPr>
          <w:rFonts w:ascii="Arial" w:hAnsi="Arial" w:cs="Arial"/>
          <w:sz w:val="24"/>
          <w:szCs w:val="24"/>
        </w:rPr>
        <w:t xml:space="preserve"> </w:t>
      </w:r>
      <w:r w:rsidRPr="00061150">
        <w:rPr>
          <w:rFonts w:ascii="Arial" w:hAnsi="Arial" w:cs="Arial"/>
          <w:iCs/>
          <w:sz w:val="24"/>
          <w:szCs w:val="24"/>
        </w:rPr>
        <w:t>«</w:t>
      </w:r>
      <w:r w:rsidRPr="00061150">
        <w:rPr>
          <w:rFonts w:ascii="Arial" w:hAnsi="Arial" w:cs="Arial"/>
          <w:sz w:val="24"/>
          <w:szCs w:val="24"/>
        </w:rPr>
        <w:t>1/3</w:t>
      </w:r>
      <w:r w:rsidRPr="00061150">
        <w:rPr>
          <w:rFonts w:ascii="Arial" w:hAnsi="Arial" w:cs="Arial"/>
          <w:iCs/>
          <w:sz w:val="24"/>
          <w:szCs w:val="24"/>
        </w:rPr>
        <w:t xml:space="preserve"> от общего числа избранных депутатов»;</w:t>
      </w:r>
    </w:p>
    <w:p w:rsidR="003F43B1" w:rsidRPr="00061150" w:rsidRDefault="003F43B1" w:rsidP="003F43B1">
      <w:pPr>
        <w:tabs>
          <w:tab w:val="left" w:pos="708"/>
        </w:tabs>
        <w:ind w:firstLine="709"/>
        <w:jc w:val="both"/>
        <w:rPr>
          <w:rFonts w:ascii="Arial" w:hAnsi="Arial" w:cs="Arial"/>
          <w:b/>
          <w:iCs/>
          <w:sz w:val="24"/>
          <w:szCs w:val="24"/>
        </w:rPr>
      </w:pPr>
      <w:r w:rsidRPr="00061150">
        <w:rPr>
          <w:rFonts w:ascii="Arial" w:hAnsi="Arial" w:cs="Arial"/>
          <w:b/>
          <w:iCs/>
          <w:sz w:val="24"/>
          <w:szCs w:val="24"/>
        </w:rPr>
        <w:t xml:space="preserve">1.10. </w:t>
      </w:r>
      <w:r w:rsidRPr="00061150">
        <w:rPr>
          <w:rFonts w:ascii="Arial" w:hAnsi="Arial" w:cs="Arial"/>
          <w:sz w:val="24"/>
          <w:szCs w:val="24"/>
        </w:rPr>
        <w:t xml:space="preserve"> </w:t>
      </w:r>
      <w:r w:rsidRPr="00061150">
        <w:rPr>
          <w:rFonts w:ascii="Arial" w:hAnsi="Arial" w:cs="Arial"/>
          <w:b/>
          <w:bCs/>
          <w:sz w:val="24"/>
          <w:szCs w:val="24"/>
        </w:rPr>
        <w:t>второй абзац</w:t>
      </w:r>
      <w:r w:rsidRPr="00061150">
        <w:rPr>
          <w:rFonts w:ascii="Arial" w:hAnsi="Arial" w:cs="Arial"/>
          <w:sz w:val="24"/>
          <w:szCs w:val="24"/>
        </w:rPr>
        <w:t xml:space="preserve"> </w:t>
      </w:r>
      <w:r w:rsidRPr="00061150">
        <w:rPr>
          <w:rFonts w:ascii="Arial" w:hAnsi="Arial" w:cs="Arial"/>
          <w:b/>
          <w:iCs/>
          <w:sz w:val="24"/>
          <w:szCs w:val="24"/>
        </w:rPr>
        <w:t xml:space="preserve">пункта 5 статьи 25 </w:t>
      </w:r>
      <w:r w:rsidRPr="00061150">
        <w:rPr>
          <w:rFonts w:ascii="Arial" w:hAnsi="Arial" w:cs="Arial"/>
          <w:b/>
          <w:sz w:val="24"/>
          <w:szCs w:val="24"/>
        </w:rPr>
        <w:t>изложить в следующей редакции:</w:t>
      </w:r>
    </w:p>
    <w:p w:rsidR="003F43B1" w:rsidRPr="00061150" w:rsidRDefault="003F43B1" w:rsidP="003F43B1">
      <w:pPr>
        <w:tabs>
          <w:tab w:val="left" w:pos="708"/>
        </w:tabs>
        <w:ind w:firstLine="709"/>
        <w:jc w:val="both"/>
        <w:rPr>
          <w:rFonts w:ascii="Arial" w:hAnsi="Arial" w:cs="Arial"/>
          <w:sz w:val="24"/>
          <w:szCs w:val="24"/>
        </w:rPr>
      </w:pPr>
      <w:r w:rsidRPr="00061150">
        <w:rPr>
          <w:rFonts w:ascii="Arial" w:hAnsi="Arial" w:cs="Arial"/>
          <w:sz w:val="24"/>
          <w:szCs w:val="24"/>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1.11. статью 28 исключить;</w:t>
      </w:r>
    </w:p>
    <w:p w:rsidR="003F43B1" w:rsidRPr="00061150" w:rsidRDefault="003F43B1" w:rsidP="003F43B1">
      <w:pPr>
        <w:ind w:firstLine="709"/>
        <w:jc w:val="both"/>
        <w:rPr>
          <w:rFonts w:ascii="Arial" w:hAnsi="Arial" w:cs="Arial"/>
          <w:b/>
          <w:bCs/>
          <w:sz w:val="24"/>
          <w:szCs w:val="24"/>
        </w:rPr>
      </w:pPr>
      <w:r w:rsidRPr="00061150">
        <w:rPr>
          <w:rFonts w:ascii="Arial" w:hAnsi="Arial" w:cs="Arial"/>
          <w:b/>
          <w:sz w:val="24"/>
          <w:szCs w:val="24"/>
        </w:rPr>
        <w:t xml:space="preserve">1.12. </w:t>
      </w:r>
      <w:bookmarkStart w:id="0" w:name="_Hlk52550596"/>
      <w:r w:rsidRPr="00061150">
        <w:rPr>
          <w:rFonts w:ascii="Arial" w:hAnsi="Arial" w:cs="Arial"/>
          <w:b/>
          <w:sz w:val="24"/>
          <w:szCs w:val="24"/>
        </w:rPr>
        <w:t>в пункте 1 статьи 31.1 слова</w:t>
      </w:r>
      <w:r w:rsidRPr="00061150">
        <w:rPr>
          <w:rFonts w:ascii="Arial" w:hAnsi="Arial" w:cs="Arial"/>
          <w:sz w:val="24"/>
          <w:szCs w:val="24"/>
        </w:rPr>
        <w:t xml:space="preserve"> «члена выборного органа местного самоуправления, выборного должностного лица местного самоуправления» </w:t>
      </w:r>
      <w:r w:rsidRPr="00061150">
        <w:rPr>
          <w:rFonts w:ascii="Arial" w:hAnsi="Arial" w:cs="Arial"/>
          <w:b/>
          <w:sz w:val="24"/>
          <w:szCs w:val="24"/>
        </w:rPr>
        <w:t>исключить;</w:t>
      </w:r>
    </w:p>
    <w:bookmarkEnd w:id="0"/>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1.13. в статье 32:</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пункт 1 дополнить абзацем вторым следующего содержания:</w:t>
      </w:r>
    </w:p>
    <w:p w:rsidR="003F43B1" w:rsidRPr="00061150" w:rsidRDefault="003F43B1" w:rsidP="003F43B1">
      <w:pPr>
        <w:tabs>
          <w:tab w:val="left" w:pos="708"/>
        </w:tabs>
        <w:ind w:firstLine="709"/>
        <w:jc w:val="both"/>
        <w:rPr>
          <w:rFonts w:ascii="Arial" w:hAnsi="Arial" w:cs="Arial"/>
          <w:sz w:val="24"/>
          <w:szCs w:val="24"/>
        </w:rPr>
      </w:pPr>
      <w:r w:rsidRPr="00061150">
        <w:rPr>
          <w:rFonts w:ascii="Arial" w:hAnsi="Arial" w:cs="Arial"/>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3F43B1" w:rsidRPr="00061150" w:rsidRDefault="003F43B1" w:rsidP="003F43B1">
      <w:pPr>
        <w:pStyle w:val="ConsPlusTitle"/>
        <w:ind w:firstLine="709"/>
        <w:jc w:val="both"/>
        <w:outlineLvl w:val="2"/>
        <w:rPr>
          <w:b w:val="0"/>
          <w:sz w:val="24"/>
          <w:szCs w:val="24"/>
        </w:rPr>
      </w:pPr>
      <w:r w:rsidRPr="00061150">
        <w:rPr>
          <w:sz w:val="24"/>
          <w:szCs w:val="24"/>
        </w:rPr>
        <w:t xml:space="preserve">- в пункте 3 после слова </w:t>
      </w:r>
      <w:r w:rsidRPr="00061150">
        <w:rPr>
          <w:b w:val="0"/>
          <w:bCs w:val="0"/>
          <w:sz w:val="24"/>
          <w:szCs w:val="24"/>
        </w:rPr>
        <w:t>«опубликованию»</w:t>
      </w:r>
      <w:r w:rsidRPr="00061150">
        <w:rPr>
          <w:sz w:val="24"/>
          <w:szCs w:val="24"/>
        </w:rPr>
        <w:t xml:space="preserve"> дополнить слово </w:t>
      </w:r>
      <w:r w:rsidRPr="00061150">
        <w:rPr>
          <w:b w:val="0"/>
          <w:bCs w:val="0"/>
          <w:sz w:val="24"/>
          <w:szCs w:val="24"/>
        </w:rPr>
        <w:t>«(обнародованию)»</w:t>
      </w:r>
      <w:r w:rsidRPr="00061150">
        <w:rPr>
          <w:sz w:val="24"/>
          <w:szCs w:val="24"/>
        </w:rPr>
        <w:t>;</w:t>
      </w:r>
    </w:p>
    <w:p w:rsidR="003F43B1" w:rsidRPr="00061150" w:rsidRDefault="003F43B1" w:rsidP="003F43B1">
      <w:pPr>
        <w:pStyle w:val="ConsPlusTitle"/>
        <w:ind w:firstLine="709"/>
        <w:jc w:val="both"/>
        <w:outlineLvl w:val="2"/>
        <w:rPr>
          <w:sz w:val="24"/>
          <w:szCs w:val="24"/>
        </w:rPr>
      </w:pPr>
      <w:r w:rsidRPr="00061150">
        <w:rPr>
          <w:sz w:val="24"/>
          <w:szCs w:val="24"/>
        </w:rPr>
        <w:t>1.14. пункты 2, 3 статьи 34 изложить в следующей редакции:</w:t>
      </w:r>
    </w:p>
    <w:p w:rsidR="003F43B1" w:rsidRPr="00061150" w:rsidRDefault="003F43B1" w:rsidP="003F43B1">
      <w:pPr>
        <w:autoSpaceDE w:val="0"/>
        <w:autoSpaceDN w:val="0"/>
        <w:adjustRightInd w:val="0"/>
        <w:ind w:firstLine="709"/>
        <w:jc w:val="both"/>
        <w:rPr>
          <w:rFonts w:ascii="Arial" w:eastAsia="Calibri" w:hAnsi="Arial" w:cs="Arial"/>
          <w:sz w:val="24"/>
          <w:szCs w:val="24"/>
          <w:lang w:eastAsia="en-US"/>
        </w:rPr>
      </w:pPr>
      <w:r w:rsidRPr="00061150">
        <w:rPr>
          <w:rFonts w:ascii="Arial" w:eastAsia="Calibri" w:hAnsi="Arial" w:cs="Arial"/>
          <w:bCs/>
          <w:sz w:val="24"/>
          <w:szCs w:val="24"/>
          <w:lang w:eastAsia="en-US"/>
        </w:rPr>
        <w:t>«2</w:t>
      </w:r>
      <w:r w:rsidRPr="00061150">
        <w:rPr>
          <w:rFonts w:ascii="Arial" w:eastAsia="Calibri" w:hAnsi="Arial" w:cs="Arial"/>
          <w:sz w:val="24"/>
          <w:szCs w:val="24"/>
          <w:lang w:eastAsia="en-US"/>
        </w:rPr>
        <w:t>.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F43B1" w:rsidRPr="00061150" w:rsidRDefault="003F43B1" w:rsidP="003F43B1">
      <w:pPr>
        <w:autoSpaceDE w:val="0"/>
        <w:autoSpaceDN w:val="0"/>
        <w:adjustRightInd w:val="0"/>
        <w:ind w:firstLine="709"/>
        <w:jc w:val="both"/>
        <w:rPr>
          <w:rFonts w:ascii="Arial" w:eastAsia="Calibri" w:hAnsi="Arial" w:cs="Arial"/>
          <w:bCs/>
          <w:sz w:val="24"/>
          <w:szCs w:val="24"/>
          <w:lang w:eastAsia="en-US"/>
        </w:rPr>
      </w:pPr>
      <w:r w:rsidRPr="00061150">
        <w:rPr>
          <w:rFonts w:ascii="Arial" w:eastAsia="Calibri" w:hAnsi="Arial" w:cs="Arial"/>
          <w:bCs/>
          <w:sz w:val="24"/>
          <w:szCs w:val="24"/>
          <w:lang w:eastAsia="en-US"/>
        </w:rPr>
        <w:t xml:space="preserve">3.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p>
    <w:p w:rsidR="003F43B1" w:rsidRPr="00061150" w:rsidRDefault="003F43B1" w:rsidP="003F43B1">
      <w:pPr>
        <w:pStyle w:val="2"/>
        <w:tabs>
          <w:tab w:val="left" w:pos="1200"/>
        </w:tabs>
        <w:spacing w:after="0" w:line="240" w:lineRule="auto"/>
        <w:ind w:firstLine="709"/>
        <w:jc w:val="both"/>
        <w:rPr>
          <w:rFonts w:ascii="Arial" w:hAnsi="Arial" w:cs="Arial"/>
          <w:b/>
          <w:sz w:val="24"/>
          <w:szCs w:val="24"/>
        </w:rPr>
      </w:pPr>
      <w:r w:rsidRPr="00061150">
        <w:rPr>
          <w:rFonts w:ascii="Arial" w:hAnsi="Arial" w:cs="Arial"/>
          <w:b/>
          <w:sz w:val="24"/>
          <w:szCs w:val="24"/>
        </w:rPr>
        <w:t>1.15. в статье 37:</w:t>
      </w:r>
    </w:p>
    <w:p w:rsidR="003F43B1" w:rsidRPr="00061150" w:rsidRDefault="003F43B1" w:rsidP="003F43B1">
      <w:pPr>
        <w:pStyle w:val="2"/>
        <w:tabs>
          <w:tab w:val="left" w:pos="1200"/>
        </w:tabs>
        <w:spacing w:after="0" w:line="240" w:lineRule="auto"/>
        <w:ind w:firstLine="709"/>
        <w:jc w:val="both"/>
        <w:rPr>
          <w:rFonts w:ascii="Arial" w:hAnsi="Arial" w:cs="Arial"/>
          <w:b/>
          <w:sz w:val="24"/>
          <w:szCs w:val="24"/>
        </w:rPr>
      </w:pPr>
      <w:r w:rsidRPr="00061150">
        <w:rPr>
          <w:rFonts w:ascii="Arial" w:hAnsi="Arial" w:cs="Arial"/>
          <w:b/>
          <w:sz w:val="24"/>
          <w:szCs w:val="24"/>
        </w:rPr>
        <w:t>- пункт 2 дополнить абзацем четвертым следующего содержания: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 xml:space="preserve">«- жителей </w:t>
      </w:r>
      <w:r w:rsidR="006D3BAB">
        <w:rPr>
          <w:rFonts w:ascii="Arial" w:hAnsi="Arial" w:cs="Arial"/>
          <w:sz w:val="24"/>
          <w:szCs w:val="24"/>
        </w:rPr>
        <w:t xml:space="preserve">муниципального образования </w:t>
      </w:r>
      <w:r w:rsidRPr="00061150">
        <w:rPr>
          <w:rFonts w:ascii="Arial" w:hAnsi="Arial" w:cs="Arial"/>
          <w:sz w:val="24"/>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F43B1" w:rsidRPr="00061150" w:rsidRDefault="003F43B1" w:rsidP="003F43B1">
      <w:pPr>
        <w:autoSpaceDE w:val="0"/>
        <w:autoSpaceDN w:val="0"/>
        <w:adjustRightInd w:val="0"/>
        <w:ind w:firstLine="709"/>
        <w:jc w:val="both"/>
        <w:outlineLvl w:val="0"/>
        <w:rPr>
          <w:rFonts w:ascii="Arial" w:hAnsi="Arial" w:cs="Arial"/>
          <w:b/>
          <w:sz w:val="24"/>
          <w:szCs w:val="24"/>
        </w:rPr>
      </w:pPr>
      <w:r w:rsidRPr="00061150">
        <w:rPr>
          <w:rFonts w:ascii="Arial" w:hAnsi="Arial" w:cs="Arial"/>
          <w:b/>
          <w:sz w:val="24"/>
          <w:szCs w:val="24"/>
        </w:rPr>
        <w:t>- в пункте 3:</w:t>
      </w:r>
    </w:p>
    <w:p w:rsidR="003F43B1" w:rsidRPr="00061150" w:rsidRDefault="003F43B1" w:rsidP="003F43B1">
      <w:pPr>
        <w:autoSpaceDE w:val="0"/>
        <w:autoSpaceDN w:val="0"/>
        <w:adjustRightInd w:val="0"/>
        <w:ind w:firstLine="709"/>
        <w:jc w:val="both"/>
        <w:outlineLvl w:val="0"/>
        <w:rPr>
          <w:rFonts w:ascii="Arial" w:hAnsi="Arial" w:cs="Arial"/>
          <w:b/>
          <w:sz w:val="24"/>
          <w:szCs w:val="24"/>
        </w:rPr>
      </w:pPr>
      <w:r w:rsidRPr="00061150">
        <w:rPr>
          <w:rFonts w:ascii="Arial" w:hAnsi="Arial" w:cs="Arial"/>
          <w:b/>
          <w:sz w:val="24"/>
          <w:szCs w:val="24"/>
        </w:rPr>
        <w:t>абзац первый дополнить предложением вторым следующего содержания:</w:t>
      </w:r>
    </w:p>
    <w:p w:rsidR="003F43B1" w:rsidRPr="00061150" w:rsidRDefault="003F43B1" w:rsidP="003F43B1">
      <w:pPr>
        <w:autoSpaceDE w:val="0"/>
        <w:autoSpaceDN w:val="0"/>
        <w:adjustRightInd w:val="0"/>
        <w:ind w:firstLine="709"/>
        <w:jc w:val="both"/>
        <w:outlineLvl w:val="0"/>
        <w:rPr>
          <w:rFonts w:ascii="Arial" w:hAnsi="Arial" w:cs="Arial"/>
          <w:bCs/>
          <w:sz w:val="24"/>
          <w:szCs w:val="24"/>
        </w:rPr>
      </w:pPr>
      <w:r w:rsidRPr="00061150">
        <w:rPr>
          <w:rFonts w:ascii="Arial" w:hAnsi="Arial" w:cs="Arial"/>
          <w:sz w:val="24"/>
          <w:szCs w:val="24"/>
        </w:rPr>
        <w:t>«</w:t>
      </w:r>
      <w:r w:rsidRPr="00061150">
        <w:rPr>
          <w:rFonts w:ascii="Arial" w:hAnsi="Arial" w:cs="Arial"/>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F43B1" w:rsidRPr="00061150" w:rsidRDefault="003F43B1" w:rsidP="003F43B1">
      <w:pPr>
        <w:autoSpaceDE w:val="0"/>
        <w:autoSpaceDN w:val="0"/>
        <w:adjustRightInd w:val="0"/>
        <w:ind w:firstLine="709"/>
        <w:jc w:val="both"/>
        <w:outlineLvl w:val="0"/>
        <w:rPr>
          <w:rFonts w:ascii="Arial" w:hAnsi="Arial" w:cs="Arial"/>
          <w:b/>
          <w:sz w:val="24"/>
          <w:szCs w:val="24"/>
        </w:rPr>
      </w:pPr>
      <w:r w:rsidRPr="00061150">
        <w:rPr>
          <w:rFonts w:ascii="Arial" w:hAnsi="Arial" w:cs="Arial"/>
          <w:b/>
          <w:sz w:val="24"/>
          <w:szCs w:val="24"/>
        </w:rPr>
        <w:t>дополнить абзацем седьмым следующего содержания:</w:t>
      </w:r>
    </w:p>
    <w:p w:rsidR="003F43B1" w:rsidRPr="00061150" w:rsidRDefault="003F43B1" w:rsidP="003F43B1">
      <w:pPr>
        <w:autoSpaceDE w:val="0"/>
        <w:autoSpaceDN w:val="0"/>
        <w:adjustRightInd w:val="0"/>
        <w:ind w:firstLine="709"/>
        <w:jc w:val="both"/>
        <w:rPr>
          <w:rFonts w:ascii="Arial" w:hAnsi="Arial" w:cs="Arial"/>
          <w:bCs/>
          <w:sz w:val="24"/>
          <w:szCs w:val="24"/>
        </w:rPr>
      </w:pPr>
      <w:r w:rsidRPr="00061150">
        <w:rPr>
          <w:rFonts w:ascii="Arial" w:hAnsi="Arial" w:cs="Arial"/>
          <w:bCs/>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F43B1" w:rsidRPr="00061150" w:rsidRDefault="003F43B1" w:rsidP="003F43B1">
      <w:pPr>
        <w:autoSpaceDE w:val="0"/>
        <w:autoSpaceDN w:val="0"/>
        <w:adjustRightInd w:val="0"/>
        <w:ind w:firstLine="709"/>
        <w:jc w:val="both"/>
        <w:rPr>
          <w:rFonts w:ascii="Arial" w:hAnsi="Arial" w:cs="Arial"/>
          <w:bCs/>
          <w:sz w:val="24"/>
          <w:szCs w:val="24"/>
        </w:rPr>
      </w:pPr>
      <w:r w:rsidRPr="00061150">
        <w:rPr>
          <w:rFonts w:ascii="Arial" w:hAnsi="Arial" w:cs="Arial"/>
          <w:b/>
          <w:sz w:val="24"/>
          <w:szCs w:val="24"/>
        </w:rPr>
        <w:t xml:space="preserve">- пункт 4 </w:t>
      </w:r>
      <w:r w:rsidRPr="00061150">
        <w:rPr>
          <w:rFonts w:ascii="Arial" w:hAnsi="Arial" w:cs="Arial"/>
          <w:b/>
          <w:bCs/>
          <w:sz w:val="24"/>
          <w:szCs w:val="24"/>
        </w:rPr>
        <w:t>дополнить</w:t>
      </w:r>
      <w:r w:rsidRPr="00061150">
        <w:rPr>
          <w:rFonts w:ascii="Arial" w:hAnsi="Arial" w:cs="Arial"/>
          <w:bCs/>
          <w:sz w:val="24"/>
          <w:szCs w:val="24"/>
        </w:rPr>
        <w:t xml:space="preserve"> </w:t>
      </w:r>
      <w:r w:rsidRPr="00061150">
        <w:rPr>
          <w:rFonts w:ascii="Arial" w:hAnsi="Arial" w:cs="Arial"/>
          <w:b/>
          <w:sz w:val="24"/>
          <w:szCs w:val="24"/>
        </w:rPr>
        <w:t>предложением следующего содержания:</w:t>
      </w:r>
    </w:p>
    <w:p w:rsidR="003F43B1" w:rsidRPr="00061150" w:rsidRDefault="003F43B1" w:rsidP="003F43B1">
      <w:pPr>
        <w:autoSpaceDE w:val="0"/>
        <w:autoSpaceDN w:val="0"/>
        <w:adjustRightInd w:val="0"/>
        <w:ind w:firstLine="709"/>
        <w:jc w:val="both"/>
        <w:outlineLvl w:val="0"/>
        <w:rPr>
          <w:rFonts w:ascii="Arial" w:hAnsi="Arial" w:cs="Arial"/>
          <w:sz w:val="24"/>
          <w:szCs w:val="24"/>
        </w:rPr>
      </w:pPr>
      <w:r w:rsidRPr="00061150">
        <w:rPr>
          <w:rFonts w:ascii="Arial" w:hAnsi="Arial" w:cs="Arial"/>
          <w:bCs/>
          <w:sz w:val="24"/>
          <w:szCs w:val="24"/>
        </w:rPr>
        <w:t>«</w:t>
      </w:r>
      <w:r w:rsidRPr="00061150">
        <w:rPr>
          <w:rFonts w:ascii="Arial" w:hAnsi="Arial" w:cs="Arial"/>
          <w:sz w:val="24"/>
          <w:szCs w:val="24"/>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w:t>
      </w:r>
      <w:r w:rsidRPr="00061150">
        <w:rPr>
          <w:rFonts w:ascii="Arial" w:hAnsi="Arial" w:cs="Arial"/>
          <w:sz w:val="24"/>
          <w:szCs w:val="24"/>
        </w:rPr>
        <w:lastRenderedPageBreak/>
        <w:t>или его части, в которых предлагается реализовать инициативный проект, достигшие шестнадцатилетнего возраста.»;</w:t>
      </w:r>
    </w:p>
    <w:p w:rsidR="003F43B1" w:rsidRPr="00830E90" w:rsidRDefault="003F43B1" w:rsidP="003F43B1">
      <w:pPr>
        <w:autoSpaceDE w:val="0"/>
        <w:autoSpaceDN w:val="0"/>
        <w:adjustRightInd w:val="0"/>
        <w:ind w:firstLine="709"/>
        <w:jc w:val="both"/>
        <w:outlineLvl w:val="0"/>
        <w:rPr>
          <w:rFonts w:ascii="Arial" w:hAnsi="Arial" w:cs="Arial"/>
          <w:bCs/>
          <w:sz w:val="24"/>
          <w:szCs w:val="24"/>
        </w:rPr>
      </w:pPr>
      <w:r w:rsidRPr="00061150">
        <w:rPr>
          <w:rFonts w:ascii="Arial" w:hAnsi="Arial" w:cs="Arial"/>
          <w:b/>
          <w:bCs/>
          <w:sz w:val="24"/>
          <w:szCs w:val="24"/>
        </w:rPr>
        <w:t xml:space="preserve">- абзац второй пункта 7 </w:t>
      </w:r>
      <w:r w:rsidRPr="00061150">
        <w:rPr>
          <w:rFonts w:ascii="Arial" w:hAnsi="Arial" w:cs="Arial"/>
          <w:b/>
          <w:sz w:val="24"/>
          <w:szCs w:val="24"/>
        </w:rPr>
        <w:t xml:space="preserve">дополнить словами </w:t>
      </w:r>
      <w:r w:rsidRPr="00061150">
        <w:rPr>
          <w:rFonts w:ascii="Arial" w:hAnsi="Arial" w:cs="Arial"/>
          <w:sz w:val="24"/>
          <w:szCs w:val="24"/>
        </w:rPr>
        <w:t>«</w:t>
      </w:r>
      <w:r w:rsidRPr="00061150">
        <w:rPr>
          <w:rFonts w:ascii="Arial" w:hAnsi="Arial" w:cs="Arial"/>
          <w:bCs/>
          <w:sz w:val="24"/>
          <w:szCs w:val="24"/>
        </w:rPr>
        <w:t xml:space="preserve">или жителей </w:t>
      </w:r>
      <w:r w:rsidR="006D3BAB">
        <w:rPr>
          <w:rFonts w:ascii="Arial" w:hAnsi="Arial" w:cs="Arial"/>
          <w:bCs/>
          <w:iCs/>
          <w:sz w:val="24"/>
          <w:szCs w:val="24"/>
        </w:rPr>
        <w:t>муниципального образования</w:t>
      </w:r>
      <w:r w:rsidRPr="00830E90">
        <w:rPr>
          <w:rFonts w:ascii="Arial" w:hAnsi="Arial" w:cs="Arial"/>
          <w:bCs/>
          <w:sz w:val="24"/>
          <w:szCs w:val="24"/>
        </w:rPr>
        <w:t>»;</w:t>
      </w:r>
    </w:p>
    <w:p w:rsidR="003F43B1" w:rsidRPr="00061150" w:rsidRDefault="003F43B1" w:rsidP="003F43B1">
      <w:pPr>
        <w:pStyle w:val="ConsPlusTitle"/>
        <w:ind w:firstLine="709"/>
        <w:jc w:val="both"/>
        <w:outlineLvl w:val="2"/>
        <w:rPr>
          <w:b w:val="0"/>
          <w:bCs w:val="0"/>
          <w:sz w:val="24"/>
          <w:szCs w:val="24"/>
        </w:rPr>
      </w:pPr>
      <w:r w:rsidRPr="00061150">
        <w:rPr>
          <w:sz w:val="24"/>
          <w:szCs w:val="24"/>
        </w:rPr>
        <w:t>1.16. в статье 35:</w:t>
      </w:r>
    </w:p>
    <w:p w:rsidR="003F43B1" w:rsidRPr="00061150" w:rsidRDefault="003F43B1" w:rsidP="003F43B1">
      <w:pPr>
        <w:tabs>
          <w:tab w:val="num" w:pos="851"/>
        </w:tabs>
        <w:ind w:firstLine="709"/>
        <w:jc w:val="both"/>
        <w:rPr>
          <w:rFonts w:ascii="Arial" w:hAnsi="Arial" w:cs="Arial"/>
          <w:b/>
          <w:bCs/>
          <w:sz w:val="24"/>
          <w:szCs w:val="24"/>
        </w:rPr>
      </w:pPr>
      <w:r w:rsidRPr="00061150">
        <w:rPr>
          <w:rFonts w:ascii="Arial" w:hAnsi="Arial" w:cs="Arial"/>
          <w:b/>
          <w:bCs/>
          <w:sz w:val="24"/>
          <w:szCs w:val="24"/>
        </w:rPr>
        <w:t>- пункт 1 изложить в следующей редакции: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3F43B1" w:rsidRPr="00061150" w:rsidRDefault="003F43B1" w:rsidP="003F43B1">
      <w:pPr>
        <w:ind w:firstLine="709"/>
        <w:jc w:val="both"/>
        <w:rPr>
          <w:rFonts w:ascii="Arial" w:hAnsi="Arial" w:cs="Arial"/>
          <w:b/>
          <w:bCs/>
          <w:sz w:val="24"/>
          <w:szCs w:val="24"/>
        </w:rPr>
      </w:pPr>
      <w:r w:rsidRPr="00061150">
        <w:rPr>
          <w:rFonts w:ascii="Arial" w:hAnsi="Arial" w:cs="Arial"/>
          <w:b/>
          <w:bCs/>
          <w:sz w:val="24"/>
          <w:szCs w:val="24"/>
        </w:rPr>
        <w:t>- абзац первый пункта 2 изложить в следующей редакции: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w:t>
      </w:r>
      <w:r w:rsidR="00B602BC">
        <w:rPr>
          <w:rFonts w:ascii="Arial" w:hAnsi="Arial" w:cs="Arial"/>
          <w:sz w:val="24"/>
          <w:szCs w:val="24"/>
        </w:rPr>
        <w:t>ется нормативным правовым актом представительного органа муниципального образования</w:t>
      </w:r>
      <w:r w:rsidRPr="00061150">
        <w:rPr>
          <w:rFonts w:ascii="Arial" w:hAnsi="Arial" w:cs="Arial"/>
          <w:sz w:val="24"/>
          <w:szCs w:val="24"/>
        </w:rPr>
        <w:t>.»;</w:t>
      </w:r>
    </w:p>
    <w:p w:rsidR="003F43B1" w:rsidRPr="00061150" w:rsidRDefault="003F43B1" w:rsidP="003F43B1">
      <w:pPr>
        <w:tabs>
          <w:tab w:val="num" w:pos="851"/>
        </w:tabs>
        <w:ind w:firstLine="709"/>
        <w:jc w:val="both"/>
        <w:rPr>
          <w:rFonts w:ascii="Arial" w:hAnsi="Arial" w:cs="Arial"/>
          <w:b/>
          <w:bCs/>
          <w:sz w:val="24"/>
          <w:szCs w:val="24"/>
        </w:rPr>
      </w:pPr>
      <w:r w:rsidRPr="00061150">
        <w:rPr>
          <w:rFonts w:ascii="Arial" w:hAnsi="Arial" w:cs="Arial"/>
          <w:b/>
          <w:bCs/>
          <w:sz w:val="24"/>
          <w:szCs w:val="24"/>
        </w:rPr>
        <w:t>1.17. в статье 38.2:</w:t>
      </w:r>
    </w:p>
    <w:p w:rsidR="003F43B1" w:rsidRPr="00061150" w:rsidRDefault="003F43B1" w:rsidP="003F43B1">
      <w:pPr>
        <w:tabs>
          <w:tab w:val="num" w:pos="851"/>
        </w:tabs>
        <w:ind w:firstLine="709"/>
        <w:jc w:val="both"/>
        <w:rPr>
          <w:rFonts w:ascii="Arial" w:hAnsi="Arial" w:cs="Arial"/>
          <w:b/>
          <w:bCs/>
          <w:sz w:val="24"/>
          <w:szCs w:val="24"/>
        </w:rPr>
      </w:pPr>
      <w:r w:rsidRPr="00061150">
        <w:rPr>
          <w:rFonts w:ascii="Arial" w:hAnsi="Arial" w:cs="Arial"/>
          <w:b/>
          <w:bCs/>
          <w:sz w:val="24"/>
          <w:szCs w:val="24"/>
        </w:rPr>
        <w:t>- пункт 2 изложить в следующей редакции: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F43B1" w:rsidRPr="00830E90" w:rsidRDefault="003F43B1" w:rsidP="003F43B1">
      <w:pPr>
        <w:ind w:firstLine="709"/>
        <w:jc w:val="both"/>
        <w:rPr>
          <w:rFonts w:ascii="Arial" w:hAnsi="Arial" w:cs="Arial"/>
          <w:sz w:val="24"/>
          <w:szCs w:val="24"/>
        </w:rPr>
      </w:pPr>
      <w:r w:rsidRPr="00830E90">
        <w:rPr>
          <w:rFonts w:ascii="Arial" w:hAnsi="Arial" w:cs="Arial"/>
          <w:sz w:val="24"/>
          <w:szCs w:val="24"/>
        </w:rPr>
        <w:t>Ср</w:t>
      </w:r>
      <w:r w:rsidR="00830E90" w:rsidRPr="00830E90">
        <w:rPr>
          <w:rFonts w:ascii="Arial" w:hAnsi="Arial" w:cs="Arial"/>
          <w:sz w:val="24"/>
          <w:szCs w:val="24"/>
        </w:rPr>
        <w:t>ок полномочий старосты  5</w:t>
      </w:r>
      <w:r w:rsidRPr="00830E90">
        <w:rPr>
          <w:rFonts w:ascii="Arial" w:hAnsi="Arial" w:cs="Arial"/>
          <w:sz w:val="24"/>
          <w:szCs w:val="24"/>
        </w:rPr>
        <w:t xml:space="preserve"> лет. </w:t>
      </w:r>
    </w:p>
    <w:p w:rsidR="003F43B1" w:rsidRPr="00830E90" w:rsidRDefault="003F43B1" w:rsidP="003F43B1">
      <w:pPr>
        <w:ind w:firstLine="709"/>
        <w:jc w:val="both"/>
        <w:rPr>
          <w:rFonts w:ascii="Arial" w:hAnsi="Arial" w:cs="Arial"/>
          <w:sz w:val="24"/>
          <w:szCs w:val="24"/>
        </w:rPr>
      </w:pPr>
      <w:r w:rsidRPr="00061150">
        <w:rPr>
          <w:rFonts w:ascii="Arial" w:hAnsi="Arial" w:cs="Arial"/>
          <w:sz w:val="24"/>
          <w:szCs w:val="24"/>
        </w:rPr>
        <w:t>Полномочия старосты подтверждаютс</w:t>
      </w:r>
      <w:r w:rsidR="00830E90">
        <w:rPr>
          <w:rFonts w:ascii="Arial" w:hAnsi="Arial" w:cs="Arial"/>
          <w:sz w:val="24"/>
          <w:szCs w:val="24"/>
        </w:rPr>
        <w:t>я</w:t>
      </w:r>
      <w:r w:rsidRPr="00061150">
        <w:rPr>
          <w:rFonts w:ascii="Arial" w:hAnsi="Arial" w:cs="Arial"/>
          <w:i/>
          <w:sz w:val="24"/>
          <w:szCs w:val="24"/>
        </w:rPr>
        <w:t xml:space="preserve"> </w:t>
      </w:r>
      <w:r w:rsidRPr="00830E90">
        <w:rPr>
          <w:rFonts w:ascii="Arial" w:hAnsi="Arial" w:cs="Arial"/>
          <w:sz w:val="24"/>
          <w:szCs w:val="24"/>
        </w:rPr>
        <w:t>выпиской из решения Совета депутатов по назначению старосты и/или удостоверением.»;</w:t>
      </w:r>
    </w:p>
    <w:p w:rsidR="003F43B1" w:rsidRPr="00061150" w:rsidRDefault="003F43B1" w:rsidP="003F43B1">
      <w:pPr>
        <w:ind w:firstLine="709"/>
        <w:jc w:val="both"/>
        <w:rPr>
          <w:rFonts w:ascii="Arial" w:hAnsi="Arial" w:cs="Arial"/>
          <w:b/>
          <w:bCs/>
          <w:iCs/>
          <w:sz w:val="24"/>
          <w:szCs w:val="24"/>
        </w:rPr>
      </w:pPr>
      <w:r w:rsidRPr="00061150">
        <w:rPr>
          <w:rFonts w:ascii="Arial" w:hAnsi="Arial" w:cs="Arial"/>
          <w:b/>
          <w:bCs/>
          <w:iCs/>
          <w:sz w:val="24"/>
          <w:szCs w:val="24"/>
        </w:rPr>
        <w:t>- пункт 4 дополнить подпунктом 4.1 следующего содержания: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F43B1" w:rsidRPr="00061150" w:rsidRDefault="003F43B1" w:rsidP="003F43B1">
      <w:pPr>
        <w:tabs>
          <w:tab w:val="num" w:pos="851"/>
        </w:tabs>
        <w:ind w:firstLine="709"/>
        <w:jc w:val="both"/>
        <w:rPr>
          <w:rFonts w:ascii="Arial" w:hAnsi="Arial" w:cs="Arial"/>
          <w:b/>
          <w:bCs/>
          <w:sz w:val="24"/>
          <w:szCs w:val="24"/>
        </w:rPr>
      </w:pPr>
    </w:p>
    <w:p w:rsidR="003F43B1" w:rsidRPr="00061150" w:rsidRDefault="003F43B1" w:rsidP="003F43B1">
      <w:pPr>
        <w:tabs>
          <w:tab w:val="num" w:pos="851"/>
        </w:tabs>
        <w:ind w:firstLine="709"/>
        <w:jc w:val="both"/>
        <w:rPr>
          <w:rFonts w:ascii="Arial" w:hAnsi="Arial" w:cs="Arial"/>
          <w:b/>
          <w:sz w:val="24"/>
          <w:szCs w:val="24"/>
        </w:rPr>
      </w:pPr>
      <w:r w:rsidRPr="00061150">
        <w:rPr>
          <w:rFonts w:ascii="Arial" w:hAnsi="Arial" w:cs="Arial"/>
          <w:b/>
          <w:bCs/>
          <w:sz w:val="24"/>
          <w:szCs w:val="24"/>
        </w:rPr>
        <w:t xml:space="preserve">1.18. главу 6 дополнить </w:t>
      </w:r>
      <w:r w:rsidRPr="00061150">
        <w:rPr>
          <w:rFonts w:ascii="Arial" w:hAnsi="Arial" w:cs="Arial"/>
          <w:b/>
          <w:sz w:val="24"/>
          <w:szCs w:val="24"/>
        </w:rPr>
        <w:t>статьей 38.4 в следующей редакции:</w:t>
      </w:r>
    </w:p>
    <w:p w:rsidR="003F43B1" w:rsidRPr="00061150" w:rsidRDefault="003F43B1" w:rsidP="003F43B1">
      <w:pPr>
        <w:tabs>
          <w:tab w:val="left" w:pos="426"/>
        </w:tabs>
        <w:ind w:firstLine="709"/>
        <w:jc w:val="both"/>
        <w:rPr>
          <w:rFonts w:ascii="Arial" w:hAnsi="Arial" w:cs="Arial"/>
          <w:b/>
          <w:sz w:val="24"/>
          <w:szCs w:val="24"/>
        </w:rPr>
      </w:pPr>
      <w:r w:rsidRPr="00061150">
        <w:rPr>
          <w:rFonts w:ascii="Arial" w:hAnsi="Arial" w:cs="Arial"/>
          <w:b/>
          <w:sz w:val="24"/>
          <w:szCs w:val="24"/>
        </w:rPr>
        <w:t>«Статья 38.4.</w:t>
      </w:r>
      <w:r w:rsidRPr="00061150">
        <w:rPr>
          <w:rFonts w:ascii="Arial" w:hAnsi="Arial" w:cs="Arial"/>
          <w:b/>
          <w:i/>
          <w:sz w:val="24"/>
          <w:szCs w:val="24"/>
        </w:rPr>
        <w:t xml:space="preserve"> </w:t>
      </w:r>
      <w:r w:rsidRPr="00061150">
        <w:rPr>
          <w:rFonts w:ascii="Arial" w:hAnsi="Arial" w:cs="Arial"/>
          <w:b/>
          <w:sz w:val="24"/>
          <w:szCs w:val="24"/>
        </w:rPr>
        <w:t>Инициативные проекты</w:t>
      </w:r>
    </w:p>
    <w:p w:rsidR="00830E90" w:rsidRDefault="003F43B1" w:rsidP="003F43B1">
      <w:pPr>
        <w:ind w:firstLine="709"/>
        <w:jc w:val="both"/>
        <w:rPr>
          <w:rFonts w:ascii="Arial" w:hAnsi="Arial" w:cs="Arial"/>
          <w:sz w:val="24"/>
          <w:szCs w:val="24"/>
        </w:rPr>
      </w:pPr>
      <w:r w:rsidRPr="00061150">
        <w:rPr>
          <w:rFonts w:ascii="Arial" w:hAnsi="Arial" w:cs="Arial"/>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w:t>
      </w:r>
      <w:r w:rsidR="00C33895">
        <w:rPr>
          <w:rFonts w:ascii="Arial" w:hAnsi="Arial" w:cs="Arial"/>
          <w:sz w:val="24"/>
          <w:szCs w:val="24"/>
        </w:rPr>
        <w:t xml:space="preserve"> </w:t>
      </w:r>
      <w:r w:rsidR="00B602BC">
        <w:rPr>
          <w:rFonts w:ascii="Arial" w:hAnsi="Arial" w:cs="Arial"/>
          <w:sz w:val="24"/>
          <w:szCs w:val="24"/>
        </w:rPr>
        <w:t>муниципаль</w:t>
      </w:r>
      <w:r w:rsidR="00830E90">
        <w:rPr>
          <w:rFonts w:ascii="Arial" w:hAnsi="Arial" w:cs="Arial"/>
          <w:sz w:val="24"/>
          <w:szCs w:val="24"/>
        </w:rPr>
        <w:t>ного</w:t>
      </w:r>
      <w:r w:rsidRPr="00061150">
        <w:rPr>
          <w:rFonts w:ascii="Arial" w:hAnsi="Arial" w:cs="Arial"/>
          <w:i/>
          <w:sz w:val="24"/>
          <w:szCs w:val="24"/>
        </w:rPr>
        <w:t xml:space="preserve"> </w:t>
      </w:r>
      <w:r w:rsidR="00B602BC">
        <w:rPr>
          <w:rFonts w:ascii="Arial" w:hAnsi="Arial" w:cs="Arial"/>
          <w:sz w:val="24"/>
          <w:szCs w:val="24"/>
        </w:rPr>
        <w:t>образования</w:t>
      </w:r>
      <w:r w:rsidRPr="00830E90">
        <w:rPr>
          <w:rFonts w:ascii="Arial" w:hAnsi="Arial" w:cs="Arial"/>
          <w:sz w:val="24"/>
          <w:szCs w:val="24"/>
        </w:rPr>
        <w:t>,</w:t>
      </w:r>
      <w:r w:rsidRPr="00061150">
        <w:rPr>
          <w:rFonts w:ascii="Arial" w:hAnsi="Arial" w:cs="Arial"/>
          <w:sz w:val="24"/>
          <w:szCs w:val="24"/>
        </w:rPr>
        <w:t xml:space="preserve"> на которой могут реализовываться инициативные проекты, устанавливается нормативным правовым актом </w:t>
      </w:r>
      <w:r w:rsidR="00B602BC">
        <w:rPr>
          <w:rFonts w:ascii="Arial" w:hAnsi="Arial" w:cs="Arial"/>
          <w:sz w:val="24"/>
          <w:szCs w:val="24"/>
        </w:rPr>
        <w:t>представительного органа муниципального образования.</w:t>
      </w:r>
      <w:r w:rsidR="00830E90">
        <w:rPr>
          <w:rFonts w:ascii="Arial" w:hAnsi="Arial" w:cs="Arial"/>
          <w:sz w:val="24"/>
          <w:szCs w:val="24"/>
        </w:rPr>
        <w:t xml:space="preserve">    </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Pr="00830E90">
        <w:rPr>
          <w:rFonts w:ascii="Arial" w:hAnsi="Arial" w:cs="Arial"/>
          <w:sz w:val="24"/>
          <w:szCs w:val="24"/>
        </w:rPr>
        <w:t>муниципального образования</w:t>
      </w:r>
      <w:r w:rsidRPr="00061150">
        <w:rPr>
          <w:rFonts w:ascii="Arial" w:hAnsi="Arial" w:cs="Arial"/>
          <w:sz w:val="24"/>
          <w:szCs w:val="24"/>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w:t>
      </w:r>
      <w:r w:rsidR="00B602BC">
        <w:rPr>
          <w:rFonts w:ascii="Arial" w:hAnsi="Arial" w:cs="Arial"/>
          <w:sz w:val="24"/>
          <w:szCs w:val="24"/>
        </w:rPr>
        <w:t xml:space="preserve"> представительного органа муниципального образования</w:t>
      </w:r>
      <w:r w:rsidRPr="00061150">
        <w:rPr>
          <w:rFonts w:ascii="Arial" w:hAnsi="Arial" w:cs="Arial"/>
          <w:i/>
          <w:sz w:val="24"/>
          <w:szCs w:val="24"/>
        </w:rPr>
        <w:t>.</w:t>
      </w:r>
      <w:r w:rsidR="00ED3872">
        <w:rPr>
          <w:rFonts w:ascii="Arial" w:hAnsi="Arial" w:cs="Arial"/>
          <w:i/>
          <w:sz w:val="24"/>
          <w:szCs w:val="24"/>
        </w:rPr>
        <w:t xml:space="preserve"> </w:t>
      </w:r>
      <w:r w:rsidRPr="00061150">
        <w:rPr>
          <w:rFonts w:ascii="Arial" w:hAnsi="Arial" w:cs="Arial"/>
          <w:sz w:val="24"/>
          <w:szCs w:val="24"/>
        </w:rPr>
        <w:t xml:space="preserve">Право выступить инициатором проекта в соответствии с нормативным правовым актом представительного органа муниципального </w:t>
      </w:r>
      <w:r w:rsidRPr="00061150">
        <w:rPr>
          <w:rFonts w:ascii="Arial" w:hAnsi="Arial" w:cs="Arial"/>
          <w:sz w:val="24"/>
          <w:szCs w:val="24"/>
        </w:rPr>
        <w:lastRenderedPageBreak/>
        <w:t>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3. Инициативный проект должен содержать следующие сведения: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обоснование предложений по решению указанной проблемы;</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3) описание ожидаемого результата (ожидаемых результатов) реализации инициативного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4) предварительный расчет необходимых расходов на реализацию инициативного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5) планируемые сроки реализации инициативного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602BC" w:rsidRDefault="003F43B1" w:rsidP="003F43B1">
      <w:pPr>
        <w:ind w:firstLine="709"/>
        <w:jc w:val="both"/>
        <w:rPr>
          <w:rFonts w:ascii="Arial" w:hAnsi="Arial" w:cs="Arial"/>
          <w:sz w:val="24"/>
          <w:szCs w:val="24"/>
        </w:rPr>
      </w:pPr>
      <w:r w:rsidRPr="00061150">
        <w:rPr>
          <w:rFonts w:ascii="Arial" w:hAnsi="Arial" w:cs="Arial"/>
          <w:sz w:val="24"/>
          <w:szCs w:val="24"/>
        </w:rPr>
        <w:t xml:space="preserve">8) указание на территорию </w:t>
      </w:r>
      <w:r w:rsidR="00B602BC">
        <w:rPr>
          <w:rFonts w:ascii="Arial" w:hAnsi="Arial" w:cs="Arial"/>
          <w:sz w:val="24"/>
          <w:szCs w:val="24"/>
        </w:rPr>
        <w:t xml:space="preserve">муниципального образования </w:t>
      </w:r>
      <w:r w:rsidRPr="00061150">
        <w:rPr>
          <w:rFonts w:ascii="Arial" w:hAnsi="Arial" w:cs="Arial"/>
          <w:sz w:val="24"/>
          <w:szCs w:val="24"/>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B602BC">
        <w:rPr>
          <w:rFonts w:ascii="Arial" w:hAnsi="Arial" w:cs="Arial"/>
          <w:sz w:val="24"/>
          <w:szCs w:val="24"/>
        </w:rPr>
        <w:t>представительного органа муниципального образования.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9) иные сведения, предусмотренные нормативным правовым актом</w:t>
      </w:r>
      <w:r w:rsidR="00B602BC">
        <w:rPr>
          <w:rFonts w:ascii="Arial" w:hAnsi="Arial" w:cs="Arial"/>
          <w:sz w:val="24"/>
          <w:szCs w:val="24"/>
        </w:rPr>
        <w:t xml:space="preserve"> представительного органа муниципального образования</w:t>
      </w:r>
      <w:r w:rsidRPr="00061150">
        <w:rPr>
          <w:rFonts w:ascii="Arial" w:hAnsi="Arial" w:cs="Arial"/>
          <w:i/>
          <w:sz w:val="24"/>
          <w:szCs w:val="24"/>
        </w:rPr>
        <w:t>.</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Нормативным правовым актом </w:t>
      </w:r>
      <w:r w:rsidR="00830E90">
        <w:rPr>
          <w:rFonts w:ascii="Arial" w:hAnsi="Arial" w:cs="Arial"/>
          <w:sz w:val="24"/>
          <w:szCs w:val="24"/>
        </w:rPr>
        <w:t xml:space="preserve"> </w:t>
      </w:r>
      <w:r w:rsidR="00E30C0E">
        <w:rPr>
          <w:rFonts w:ascii="Arial" w:hAnsi="Arial" w:cs="Arial"/>
          <w:sz w:val="24"/>
          <w:szCs w:val="24"/>
        </w:rPr>
        <w:t xml:space="preserve">представительного органа муниципального образования </w:t>
      </w:r>
      <w:r w:rsidRPr="00061150">
        <w:rPr>
          <w:rFonts w:ascii="Arial" w:hAnsi="Arial" w:cs="Arial"/>
          <w:sz w:val="24"/>
          <w:szCs w:val="24"/>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w:t>
      </w:r>
      <w:r w:rsidR="00E30C0E">
        <w:rPr>
          <w:rFonts w:ascii="Arial" w:hAnsi="Arial" w:cs="Arial"/>
          <w:sz w:val="24"/>
          <w:szCs w:val="24"/>
        </w:rPr>
        <w:t xml:space="preserve"> муниципального образования</w:t>
      </w:r>
      <w:r w:rsidRPr="00061150">
        <w:rPr>
          <w:rFonts w:ascii="Arial" w:hAnsi="Arial" w:cs="Arial"/>
          <w:i/>
          <w:sz w:val="24"/>
          <w:szCs w:val="24"/>
        </w:rPr>
        <w:t xml:space="preserve"> </w:t>
      </w:r>
      <w:r w:rsidR="00E30C0E">
        <w:rPr>
          <w:rFonts w:ascii="Arial" w:hAnsi="Arial" w:cs="Arial"/>
          <w:sz w:val="24"/>
          <w:szCs w:val="24"/>
        </w:rPr>
        <w:t xml:space="preserve">или </w:t>
      </w:r>
      <w:r w:rsidRPr="00061150">
        <w:rPr>
          <w:rFonts w:ascii="Arial" w:hAnsi="Arial" w:cs="Arial"/>
          <w:sz w:val="24"/>
          <w:szCs w:val="24"/>
        </w:rPr>
        <w:t>его части.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5. Информация о внесении инициативного проекта в местную администрацию подлежит опубликованию и размещению на официальном сайте </w:t>
      </w:r>
      <w:r w:rsidR="00ED3872">
        <w:rPr>
          <w:rFonts w:ascii="Arial" w:hAnsi="Arial" w:cs="Arial"/>
          <w:sz w:val="24"/>
          <w:szCs w:val="24"/>
        </w:rPr>
        <w:t>муниципального образов</w:t>
      </w:r>
      <w:r w:rsidR="00E30C0E">
        <w:rPr>
          <w:rFonts w:ascii="Arial" w:hAnsi="Arial" w:cs="Arial"/>
          <w:sz w:val="24"/>
          <w:szCs w:val="24"/>
        </w:rPr>
        <w:t>ания</w:t>
      </w:r>
      <w:r w:rsidR="00C568B2">
        <w:rPr>
          <w:rFonts w:ascii="Arial" w:hAnsi="Arial" w:cs="Arial"/>
          <w:sz w:val="24"/>
          <w:szCs w:val="24"/>
        </w:rPr>
        <w:t xml:space="preserve"> </w:t>
      </w:r>
      <w:r w:rsidRPr="00061150">
        <w:rPr>
          <w:rFonts w:ascii="Arial" w:hAnsi="Arial" w:cs="Arial"/>
          <w:sz w:val="24"/>
          <w:szCs w:val="24"/>
        </w:rPr>
        <w:t>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w:t>
      </w:r>
      <w:r w:rsidR="00E30C0E">
        <w:rPr>
          <w:rFonts w:ascii="Arial" w:hAnsi="Arial" w:cs="Arial"/>
          <w:sz w:val="24"/>
          <w:szCs w:val="24"/>
        </w:rPr>
        <w:t xml:space="preserve"> муниципального образования</w:t>
      </w:r>
      <w:r w:rsidRPr="00061150">
        <w:rPr>
          <w:rFonts w:ascii="Arial" w:hAnsi="Arial" w:cs="Arial"/>
          <w:i/>
          <w:sz w:val="24"/>
          <w:szCs w:val="24"/>
        </w:rPr>
        <w:t>,</w:t>
      </w:r>
      <w:r w:rsidRPr="00061150">
        <w:rPr>
          <w:rFonts w:ascii="Arial" w:hAnsi="Arial" w:cs="Arial"/>
          <w:sz w:val="24"/>
          <w:szCs w:val="24"/>
        </w:rPr>
        <w:t xml:space="preserve"> достигшие шестнадцатилетнего возраста. В случае, если местная администрация поселения не имеет возможности размещать указанную </w:t>
      </w:r>
      <w:r w:rsidRPr="00061150">
        <w:rPr>
          <w:rFonts w:ascii="Arial" w:hAnsi="Arial" w:cs="Arial"/>
          <w:sz w:val="24"/>
          <w:szCs w:val="24"/>
        </w:rPr>
        <w:lastRenderedPageBreak/>
        <w:t>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7. Местная администрация принимает решение об отказе в поддержке инициативного проекта в одном из следующих случаев:</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 несоблюдение установленного порядка внесения инициативного проекта и его рассмотрения;</w:t>
      </w:r>
    </w:p>
    <w:p w:rsidR="003F43B1" w:rsidRPr="00C568B2" w:rsidRDefault="003F43B1" w:rsidP="003F43B1">
      <w:pPr>
        <w:ind w:firstLine="709"/>
        <w:jc w:val="both"/>
        <w:rPr>
          <w:rFonts w:ascii="Arial" w:hAnsi="Arial" w:cs="Arial"/>
          <w:sz w:val="24"/>
          <w:szCs w:val="24"/>
        </w:rPr>
      </w:pPr>
      <w:r w:rsidRPr="00061150">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w:t>
      </w:r>
      <w:r w:rsidR="00E30C0E">
        <w:rPr>
          <w:rFonts w:ascii="Arial" w:hAnsi="Arial" w:cs="Arial"/>
          <w:sz w:val="24"/>
          <w:szCs w:val="24"/>
        </w:rPr>
        <w:t>муниципального образования</w:t>
      </w:r>
      <w:r w:rsidRPr="00C568B2">
        <w:rPr>
          <w:rFonts w:ascii="Arial" w:hAnsi="Arial" w:cs="Arial"/>
          <w:sz w:val="24"/>
          <w:szCs w:val="24"/>
        </w:rPr>
        <w:t>;</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6) признание инициативного проекта не прошедшим конкурсный отбор.</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F43B1" w:rsidRPr="00C568B2" w:rsidRDefault="003F43B1" w:rsidP="003F43B1">
      <w:pPr>
        <w:ind w:firstLine="709"/>
        <w:jc w:val="both"/>
        <w:rPr>
          <w:rFonts w:ascii="Arial" w:hAnsi="Arial" w:cs="Arial"/>
          <w:sz w:val="24"/>
          <w:szCs w:val="24"/>
        </w:rPr>
      </w:pPr>
      <w:r w:rsidRPr="00061150">
        <w:rPr>
          <w:rFonts w:ascii="Arial" w:hAnsi="Arial" w:cs="Arial"/>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C568B2">
        <w:rPr>
          <w:rFonts w:ascii="Arial" w:hAnsi="Arial" w:cs="Arial"/>
          <w:sz w:val="24"/>
          <w:szCs w:val="24"/>
        </w:rPr>
        <w:t>представительным органом (сходом граждан, осуществляющим полномочия представительного органа) муниципального образования.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13. Инициаторы проекта, другие граждане, проживающие на территории соответствующего </w:t>
      </w:r>
      <w:r w:rsidRPr="00C568B2">
        <w:rPr>
          <w:rFonts w:ascii="Arial" w:hAnsi="Arial" w:cs="Arial"/>
          <w:sz w:val="24"/>
          <w:szCs w:val="24"/>
        </w:rPr>
        <w:t>муниципального образования</w:t>
      </w:r>
      <w:r w:rsidRPr="00061150">
        <w:rPr>
          <w:rFonts w:ascii="Arial" w:hAnsi="Arial" w:cs="Arial"/>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F43B1" w:rsidRPr="00061150" w:rsidRDefault="003F43B1" w:rsidP="003F43B1">
      <w:pPr>
        <w:ind w:firstLine="709"/>
        <w:jc w:val="both"/>
        <w:rPr>
          <w:rFonts w:ascii="Arial" w:hAnsi="Arial" w:cs="Arial"/>
          <w:b/>
          <w:sz w:val="24"/>
          <w:szCs w:val="24"/>
        </w:rPr>
      </w:pPr>
      <w:r w:rsidRPr="00061150">
        <w:rPr>
          <w:rFonts w:ascii="Arial" w:hAnsi="Arial" w:cs="Arial"/>
          <w:b/>
          <w:bCs/>
          <w:sz w:val="24"/>
          <w:szCs w:val="24"/>
        </w:rPr>
        <w:t xml:space="preserve">1.19. </w:t>
      </w:r>
      <w:r w:rsidRPr="00061150">
        <w:rPr>
          <w:rFonts w:ascii="Arial" w:hAnsi="Arial" w:cs="Arial"/>
          <w:b/>
          <w:sz w:val="24"/>
          <w:szCs w:val="24"/>
        </w:rPr>
        <w:t>в статье 41:</w:t>
      </w:r>
    </w:p>
    <w:p w:rsidR="003F43B1" w:rsidRPr="00061150" w:rsidRDefault="003F43B1" w:rsidP="003F43B1">
      <w:pPr>
        <w:tabs>
          <w:tab w:val="left" w:pos="708"/>
        </w:tabs>
        <w:ind w:firstLine="709"/>
        <w:jc w:val="both"/>
        <w:rPr>
          <w:rFonts w:ascii="Arial" w:hAnsi="Arial" w:cs="Arial"/>
          <w:sz w:val="24"/>
          <w:szCs w:val="24"/>
        </w:rPr>
      </w:pPr>
      <w:r w:rsidRPr="00061150">
        <w:rPr>
          <w:rFonts w:ascii="Arial" w:hAnsi="Arial" w:cs="Arial"/>
          <w:b/>
          <w:sz w:val="24"/>
          <w:szCs w:val="24"/>
        </w:rPr>
        <w:t>- наименование статьи изложить в следующей редакции:</w:t>
      </w:r>
    </w:p>
    <w:p w:rsidR="003F43B1" w:rsidRPr="00061150" w:rsidRDefault="003F43B1" w:rsidP="003F43B1">
      <w:pPr>
        <w:tabs>
          <w:tab w:val="left" w:pos="1134"/>
          <w:tab w:val="left" w:pos="1276"/>
        </w:tabs>
        <w:ind w:firstLine="709"/>
        <w:jc w:val="both"/>
        <w:rPr>
          <w:rFonts w:ascii="Arial" w:hAnsi="Arial" w:cs="Arial"/>
          <w:sz w:val="24"/>
          <w:szCs w:val="24"/>
        </w:rPr>
      </w:pPr>
      <w:r w:rsidRPr="00061150">
        <w:rPr>
          <w:rFonts w:ascii="Arial" w:hAnsi="Arial" w:cs="Arial"/>
          <w:sz w:val="24"/>
          <w:szCs w:val="24"/>
        </w:rPr>
        <w:t>«</w:t>
      </w:r>
      <w:r w:rsidRPr="00061150">
        <w:rPr>
          <w:rFonts w:ascii="Arial" w:hAnsi="Arial" w:cs="Arial"/>
          <w:b/>
          <w:sz w:val="24"/>
          <w:szCs w:val="24"/>
        </w:rPr>
        <w:t>Статья 41. Собрания, конференции жителей</w:t>
      </w:r>
      <w:r w:rsidRPr="00061150">
        <w:rPr>
          <w:rFonts w:ascii="Arial" w:hAnsi="Arial" w:cs="Arial"/>
          <w:sz w:val="24"/>
          <w:szCs w:val="24"/>
        </w:rPr>
        <w:t>»;</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пункт 2 дополнить абзацем восьмым следующего содержания:</w:t>
      </w:r>
    </w:p>
    <w:p w:rsidR="003F43B1" w:rsidRPr="00061150" w:rsidRDefault="003F43B1" w:rsidP="003F43B1">
      <w:pPr>
        <w:tabs>
          <w:tab w:val="left" w:pos="708"/>
        </w:tabs>
        <w:ind w:firstLine="709"/>
        <w:jc w:val="both"/>
        <w:rPr>
          <w:rFonts w:ascii="Arial" w:hAnsi="Arial" w:cs="Arial"/>
          <w:bCs/>
          <w:sz w:val="24"/>
          <w:szCs w:val="24"/>
        </w:rPr>
      </w:pPr>
      <w:r w:rsidRPr="00061150">
        <w:rPr>
          <w:rFonts w:ascii="Arial" w:hAnsi="Arial" w:cs="Arial"/>
          <w:bCs/>
          <w:sz w:val="24"/>
          <w:szCs w:val="24"/>
        </w:rPr>
        <w:t>«- обсуждение инициативного проекта и принятие решения по вопросу о его одобрении.»;</w:t>
      </w:r>
    </w:p>
    <w:p w:rsidR="003F43B1" w:rsidRPr="00061150" w:rsidRDefault="003F43B1" w:rsidP="003F43B1">
      <w:pPr>
        <w:tabs>
          <w:tab w:val="left" w:pos="1134"/>
          <w:tab w:val="left" w:pos="1276"/>
        </w:tabs>
        <w:ind w:firstLine="709"/>
        <w:jc w:val="both"/>
        <w:rPr>
          <w:rFonts w:ascii="Arial" w:hAnsi="Arial" w:cs="Arial"/>
          <w:b/>
          <w:sz w:val="24"/>
          <w:szCs w:val="24"/>
        </w:rPr>
      </w:pPr>
      <w:r w:rsidRPr="00061150">
        <w:rPr>
          <w:rFonts w:ascii="Arial" w:hAnsi="Arial" w:cs="Arial"/>
          <w:b/>
          <w:sz w:val="24"/>
          <w:szCs w:val="24"/>
        </w:rPr>
        <w:t>1.20. в статье 42:</w:t>
      </w:r>
    </w:p>
    <w:p w:rsidR="003F43B1" w:rsidRPr="00061150" w:rsidRDefault="003F43B1" w:rsidP="003F43B1">
      <w:pPr>
        <w:tabs>
          <w:tab w:val="left" w:pos="1134"/>
          <w:tab w:val="left" w:pos="1276"/>
        </w:tabs>
        <w:ind w:firstLine="709"/>
        <w:jc w:val="both"/>
        <w:rPr>
          <w:rFonts w:ascii="Arial" w:hAnsi="Arial" w:cs="Arial"/>
          <w:b/>
          <w:sz w:val="24"/>
          <w:szCs w:val="24"/>
        </w:rPr>
      </w:pPr>
      <w:r w:rsidRPr="00061150">
        <w:rPr>
          <w:rFonts w:ascii="Arial" w:hAnsi="Arial" w:cs="Arial"/>
          <w:b/>
          <w:sz w:val="24"/>
          <w:szCs w:val="24"/>
        </w:rPr>
        <w:t xml:space="preserve">- в пункте 1 слово </w:t>
      </w:r>
      <w:r w:rsidRPr="00061150">
        <w:rPr>
          <w:rFonts w:ascii="Arial" w:hAnsi="Arial" w:cs="Arial"/>
          <w:bCs/>
          <w:sz w:val="24"/>
          <w:szCs w:val="24"/>
        </w:rPr>
        <w:t>«общих»</w:t>
      </w:r>
      <w:r w:rsidRPr="00061150">
        <w:rPr>
          <w:rFonts w:ascii="Arial" w:hAnsi="Arial" w:cs="Arial"/>
          <w:b/>
          <w:sz w:val="24"/>
          <w:szCs w:val="24"/>
        </w:rPr>
        <w:t xml:space="preserve"> исключить</w:t>
      </w:r>
      <w:r w:rsidRPr="00061150">
        <w:rPr>
          <w:rFonts w:ascii="Arial" w:hAnsi="Arial" w:cs="Arial"/>
          <w:bCs/>
          <w:sz w:val="24"/>
          <w:szCs w:val="24"/>
        </w:rPr>
        <w:t>;</w:t>
      </w:r>
    </w:p>
    <w:p w:rsidR="003F43B1" w:rsidRPr="00061150" w:rsidRDefault="003F43B1" w:rsidP="003F43B1">
      <w:pPr>
        <w:tabs>
          <w:tab w:val="left" w:pos="1134"/>
          <w:tab w:val="left" w:pos="1276"/>
        </w:tabs>
        <w:ind w:firstLine="709"/>
        <w:jc w:val="both"/>
        <w:rPr>
          <w:rFonts w:ascii="Arial" w:hAnsi="Arial" w:cs="Arial"/>
          <w:b/>
          <w:sz w:val="24"/>
          <w:szCs w:val="24"/>
        </w:rPr>
      </w:pPr>
      <w:r w:rsidRPr="00061150">
        <w:rPr>
          <w:rFonts w:ascii="Arial" w:hAnsi="Arial" w:cs="Arial"/>
          <w:b/>
          <w:sz w:val="24"/>
          <w:szCs w:val="24"/>
        </w:rPr>
        <w:t>- пункт 2 дополнить абзацем шестым следующего содержания:</w:t>
      </w:r>
    </w:p>
    <w:p w:rsidR="003F43B1" w:rsidRPr="00061150" w:rsidRDefault="003F43B1" w:rsidP="003F43B1">
      <w:pPr>
        <w:pStyle w:val="3"/>
        <w:spacing w:after="0"/>
        <w:ind w:firstLine="709"/>
        <w:jc w:val="both"/>
        <w:rPr>
          <w:rFonts w:ascii="Arial" w:hAnsi="Arial" w:cs="Arial"/>
          <w:sz w:val="24"/>
          <w:szCs w:val="24"/>
        </w:rPr>
      </w:pPr>
      <w:r w:rsidRPr="00061150">
        <w:rPr>
          <w:rFonts w:ascii="Arial" w:hAnsi="Arial" w:cs="Arial"/>
          <w:sz w:val="24"/>
          <w:szCs w:val="24"/>
        </w:rPr>
        <w:t>«- органы ТОС могут выдвигать инициативный проект в качестве инициаторов проекта.»;</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1.21. статью 43 изложить в следующей редакции:</w:t>
      </w:r>
    </w:p>
    <w:p w:rsidR="003F43B1" w:rsidRPr="00061150" w:rsidRDefault="003F43B1" w:rsidP="003F43B1">
      <w:pPr>
        <w:ind w:firstLine="709"/>
        <w:jc w:val="both"/>
        <w:rPr>
          <w:rFonts w:ascii="Arial" w:hAnsi="Arial" w:cs="Arial"/>
          <w:b/>
          <w:sz w:val="24"/>
          <w:szCs w:val="24"/>
        </w:rPr>
      </w:pPr>
      <w:r w:rsidRPr="00061150">
        <w:rPr>
          <w:rFonts w:ascii="Arial" w:hAnsi="Arial" w:cs="Arial"/>
          <w:b/>
          <w:sz w:val="24"/>
          <w:szCs w:val="24"/>
        </w:rPr>
        <w:t>«Статья 43. Осуществление территориального общественного самоуправления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1.22. статью 46 исключить;</w:t>
      </w:r>
    </w:p>
    <w:p w:rsidR="003F43B1" w:rsidRPr="00061150" w:rsidRDefault="003F43B1" w:rsidP="003F43B1">
      <w:pPr>
        <w:tabs>
          <w:tab w:val="left" w:pos="708"/>
        </w:tabs>
        <w:ind w:firstLine="709"/>
        <w:jc w:val="both"/>
        <w:rPr>
          <w:rFonts w:ascii="Arial" w:hAnsi="Arial" w:cs="Arial"/>
          <w:b/>
          <w:i/>
          <w:iCs/>
          <w:sz w:val="24"/>
          <w:szCs w:val="24"/>
        </w:rPr>
      </w:pPr>
      <w:r w:rsidRPr="00061150">
        <w:rPr>
          <w:rFonts w:ascii="Arial" w:hAnsi="Arial" w:cs="Arial"/>
          <w:b/>
          <w:i/>
          <w:iCs/>
          <w:sz w:val="24"/>
          <w:szCs w:val="24"/>
        </w:rPr>
        <w:t>1.23. пункт 1 статьи 48 дополнить подпунктом 9 следующего содержания:</w:t>
      </w:r>
    </w:p>
    <w:p w:rsidR="003F43B1" w:rsidRPr="00C568B2" w:rsidRDefault="003F43B1" w:rsidP="003F43B1">
      <w:pPr>
        <w:autoSpaceDE w:val="0"/>
        <w:autoSpaceDN w:val="0"/>
        <w:adjustRightInd w:val="0"/>
        <w:ind w:firstLine="709"/>
        <w:jc w:val="both"/>
        <w:rPr>
          <w:rFonts w:ascii="Arial" w:hAnsi="Arial" w:cs="Arial"/>
          <w:bCs/>
          <w:iCs/>
          <w:sz w:val="24"/>
          <w:szCs w:val="24"/>
        </w:rPr>
      </w:pPr>
      <w:r w:rsidRPr="00C568B2">
        <w:rPr>
          <w:rFonts w:ascii="Arial" w:hAnsi="Arial" w:cs="Arial"/>
          <w:bCs/>
          <w:iCs/>
          <w:sz w:val="24"/>
          <w:szCs w:val="24"/>
        </w:rPr>
        <w:lastRenderedPageBreak/>
        <w:t xml:space="preserve">«9) </w:t>
      </w:r>
      <w:r w:rsidRPr="00C568B2">
        <w:rPr>
          <w:rFonts w:ascii="Arial" w:hAnsi="Arial" w:cs="Arial"/>
          <w:sz w:val="24"/>
          <w:szCs w:val="24"/>
        </w:rPr>
        <w:t xml:space="preserve">предоставление служебного жилого помещения, а в случае невозможности предоставления служебного жилого помещения </w:t>
      </w:r>
      <w:r w:rsidRPr="00C568B2">
        <w:rPr>
          <w:rFonts w:ascii="Arial" w:hAnsi="Arial" w:cs="Arial"/>
          <w:b/>
          <w:sz w:val="24"/>
          <w:szCs w:val="24"/>
        </w:rPr>
        <w:t>-</w:t>
      </w:r>
      <w:r w:rsidRPr="00C568B2">
        <w:rPr>
          <w:rFonts w:ascii="Arial" w:hAnsi="Arial" w:cs="Arial"/>
          <w:sz w:val="24"/>
          <w:szCs w:val="24"/>
        </w:rPr>
        <w:t xml:space="preserve"> возмещение расходов по найму жилого помещения, на период исполнения полномочий.»;</w:t>
      </w:r>
    </w:p>
    <w:p w:rsidR="003F43B1" w:rsidRPr="00061150" w:rsidRDefault="003F43B1" w:rsidP="003F43B1">
      <w:pPr>
        <w:ind w:firstLine="709"/>
        <w:jc w:val="both"/>
        <w:rPr>
          <w:rFonts w:ascii="Arial" w:hAnsi="Arial" w:cs="Arial"/>
          <w:b/>
          <w:sz w:val="24"/>
          <w:szCs w:val="24"/>
        </w:rPr>
      </w:pPr>
      <w:r w:rsidRPr="00061150">
        <w:rPr>
          <w:rFonts w:ascii="Arial" w:hAnsi="Arial" w:cs="Arial"/>
          <w:b/>
          <w:sz w:val="24"/>
          <w:szCs w:val="24"/>
        </w:rPr>
        <w:t>1.24. в статье 49:</w:t>
      </w:r>
    </w:p>
    <w:p w:rsidR="003F43B1" w:rsidRPr="00061150" w:rsidRDefault="003F43B1" w:rsidP="003F43B1">
      <w:pPr>
        <w:ind w:firstLine="709"/>
        <w:jc w:val="both"/>
        <w:rPr>
          <w:rFonts w:ascii="Arial" w:hAnsi="Arial" w:cs="Arial"/>
          <w:bCs/>
          <w:sz w:val="24"/>
          <w:szCs w:val="24"/>
        </w:rPr>
      </w:pPr>
      <w:r w:rsidRPr="00061150">
        <w:rPr>
          <w:rFonts w:ascii="Arial" w:hAnsi="Arial" w:cs="Arial"/>
          <w:b/>
          <w:sz w:val="24"/>
          <w:szCs w:val="24"/>
        </w:rPr>
        <w:t>- в пункте 3 слова</w:t>
      </w:r>
      <w:r w:rsidRPr="00061150">
        <w:rPr>
          <w:rFonts w:ascii="Arial" w:hAnsi="Arial" w:cs="Arial"/>
          <w:bCs/>
          <w:sz w:val="24"/>
          <w:szCs w:val="24"/>
        </w:rPr>
        <w:t xml:space="preserve"> «составила 45 процентов» </w:t>
      </w:r>
      <w:r w:rsidRPr="00061150">
        <w:rPr>
          <w:rFonts w:ascii="Arial" w:hAnsi="Arial" w:cs="Arial"/>
          <w:b/>
          <w:sz w:val="24"/>
          <w:szCs w:val="24"/>
        </w:rPr>
        <w:t xml:space="preserve">заменить словами </w:t>
      </w:r>
      <w:r w:rsidRPr="00061150">
        <w:rPr>
          <w:rFonts w:ascii="Arial" w:hAnsi="Arial" w:cs="Arial"/>
          <w:bCs/>
          <w:sz w:val="24"/>
          <w:szCs w:val="24"/>
        </w:rPr>
        <w:t>«составила не более 45 процентов»;</w:t>
      </w:r>
    </w:p>
    <w:p w:rsidR="003F43B1" w:rsidRPr="00061150" w:rsidRDefault="003F43B1" w:rsidP="003F43B1">
      <w:pPr>
        <w:pStyle w:val="a8"/>
        <w:tabs>
          <w:tab w:val="left" w:pos="1276"/>
        </w:tabs>
        <w:ind w:left="0" w:firstLine="709"/>
        <w:rPr>
          <w:rFonts w:ascii="Arial" w:hAnsi="Arial" w:cs="Arial"/>
          <w:i/>
          <w:sz w:val="24"/>
          <w:szCs w:val="24"/>
        </w:rPr>
      </w:pPr>
      <w:r w:rsidRPr="00061150">
        <w:rPr>
          <w:rFonts w:ascii="Arial" w:hAnsi="Arial" w:cs="Arial"/>
          <w:b/>
          <w:sz w:val="24"/>
          <w:szCs w:val="24"/>
        </w:rPr>
        <w:t>1.25.</w:t>
      </w:r>
      <w:r w:rsidRPr="00061150">
        <w:rPr>
          <w:rFonts w:ascii="Arial" w:hAnsi="Arial" w:cs="Arial"/>
          <w:sz w:val="24"/>
          <w:szCs w:val="24"/>
        </w:rPr>
        <w:t xml:space="preserve"> </w:t>
      </w:r>
      <w:r w:rsidRPr="00061150">
        <w:rPr>
          <w:rFonts w:ascii="Arial" w:hAnsi="Arial" w:cs="Arial"/>
          <w:b/>
          <w:sz w:val="24"/>
          <w:szCs w:val="24"/>
        </w:rPr>
        <w:t>в статье 50:</w:t>
      </w:r>
    </w:p>
    <w:p w:rsidR="003F43B1" w:rsidRPr="00061150" w:rsidRDefault="003F43B1" w:rsidP="003F43B1">
      <w:pPr>
        <w:pStyle w:val="a8"/>
        <w:tabs>
          <w:tab w:val="left" w:pos="1276"/>
        </w:tabs>
        <w:ind w:left="0" w:firstLine="709"/>
        <w:rPr>
          <w:rFonts w:ascii="Arial" w:hAnsi="Arial" w:cs="Arial"/>
          <w:b/>
          <w:i/>
          <w:iCs/>
          <w:sz w:val="24"/>
          <w:szCs w:val="24"/>
        </w:rPr>
      </w:pPr>
      <w:r w:rsidRPr="00061150">
        <w:rPr>
          <w:rFonts w:ascii="Arial" w:hAnsi="Arial" w:cs="Arial"/>
          <w:b/>
          <w:i/>
          <w:iCs/>
          <w:sz w:val="24"/>
          <w:szCs w:val="24"/>
        </w:rPr>
        <w:t>- пункт 1 дополнить подпунктом 6 следующего содержания:</w:t>
      </w:r>
    </w:p>
    <w:p w:rsidR="003F43B1" w:rsidRPr="00E30C0E" w:rsidRDefault="003F43B1" w:rsidP="003F43B1">
      <w:pPr>
        <w:tabs>
          <w:tab w:val="num" w:pos="780"/>
        </w:tabs>
        <w:ind w:firstLine="709"/>
        <w:jc w:val="both"/>
        <w:rPr>
          <w:rFonts w:ascii="Arial" w:hAnsi="Arial" w:cs="Arial"/>
          <w:sz w:val="24"/>
          <w:szCs w:val="24"/>
        </w:rPr>
      </w:pPr>
      <w:r w:rsidRPr="00E30C0E">
        <w:rPr>
          <w:rFonts w:ascii="Arial" w:hAnsi="Arial" w:cs="Arial"/>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w:t>
      </w:r>
      <w:r w:rsidR="003A1CB5">
        <w:rPr>
          <w:rFonts w:ascii="Arial" w:hAnsi="Arial" w:cs="Arial"/>
          <w:sz w:val="24"/>
          <w:szCs w:val="24"/>
        </w:rPr>
        <w:t>, из расчета средней заработной платы по основному месту работы.</w:t>
      </w:r>
      <w:r w:rsidRPr="00E30C0E">
        <w:rPr>
          <w:rFonts w:ascii="Arial" w:hAnsi="Arial" w:cs="Arial"/>
          <w:sz w:val="24"/>
          <w:szCs w:val="24"/>
        </w:rPr>
        <w:t xml:space="preserve"> </w:t>
      </w:r>
    </w:p>
    <w:p w:rsidR="003F43B1" w:rsidRPr="003A1CB5" w:rsidRDefault="003F43B1" w:rsidP="003F43B1">
      <w:pPr>
        <w:tabs>
          <w:tab w:val="num" w:pos="780"/>
        </w:tabs>
        <w:ind w:firstLine="709"/>
        <w:jc w:val="both"/>
        <w:rPr>
          <w:rFonts w:ascii="Arial" w:hAnsi="Arial" w:cs="Arial"/>
          <w:sz w:val="24"/>
          <w:szCs w:val="24"/>
        </w:rPr>
      </w:pPr>
      <w:r w:rsidRPr="003A1CB5">
        <w:rPr>
          <w:rFonts w:ascii="Arial" w:hAnsi="Arial" w:cs="Arial"/>
          <w:sz w:val="24"/>
          <w:szCs w:val="24"/>
        </w:rPr>
        <w:t>Указанная компенсация производится в порядке, определенном представительным органом.»;</w:t>
      </w:r>
    </w:p>
    <w:p w:rsidR="003F43B1" w:rsidRPr="00061150" w:rsidRDefault="003F43B1" w:rsidP="003F43B1">
      <w:pPr>
        <w:pStyle w:val="a8"/>
        <w:tabs>
          <w:tab w:val="left" w:pos="1276"/>
        </w:tabs>
        <w:ind w:left="0" w:firstLine="709"/>
        <w:rPr>
          <w:rFonts w:ascii="Arial" w:hAnsi="Arial" w:cs="Arial"/>
          <w:sz w:val="24"/>
          <w:szCs w:val="24"/>
        </w:rPr>
      </w:pPr>
      <w:r w:rsidRPr="00061150">
        <w:rPr>
          <w:rFonts w:ascii="Arial" w:hAnsi="Arial" w:cs="Arial"/>
          <w:b/>
          <w:sz w:val="24"/>
          <w:szCs w:val="24"/>
        </w:rPr>
        <w:t>- дополнить пунктом 2</w:t>
      </w:r>
      <w:r w:rsidRPr="00061150">
        <w:rPr>
          <w:rFonts w:ascii="Arial" w:hAnsi="Arial" w:cs="Arial"/>
          <w:sz w:val="24"/>
          <w:szCs w:val="24"/>
        </w:rPr>
        <w:t xml:space="preserve"> </w:t>
      </w:r>
      <w:r w:rsidRPr="00061150">
        <w:rPr>
          <w:rFonts w:ascii="Arial" w:hAnsi="Arial" w:cs="Arial"/>
          <w:b/>
          <w:sz w:val="24"/>
          <w:szCs w:val="24"/>
        </w:rPr>
        <w:t>следующего содержания:</w:t>
      </w:r>
    </w:p>
    <w:p w:rsidR="003F43B1" w:rsidRPr="00061150" w:rsidRDefault="003F43B1" w:rsidP="003F43B1">
      <w:pPr>
        <w:tabs>
          <w:tab w:val="num" w:pos="780"/>
        </w:tabs>
        <w:ind w:firstLine="709"/>
        <w:jc w:val="both"/>
        <w:rPr>
          <w:rFonts w:ascii="Arial" w:hAnsi="Arial" w:cs="Arial"/>
          <w:sz w:val="24"/>
          <w:szCs w:val="24"/>
        </w:rPr>
      </w:pPr>
      <w:r w:rsidRPr="00061150">
        <w:rPr>
          <w:rFonts w:ascii="Arial" w:hAnsi="Arial" w:cs="Arial"/>
          <w:b/>
          <w:sz w:val="24"/>
          <w:szCs w:val="24"/>
        </w:rPr>
        <w:tab/>
      </w:r>
      <w:r w:rsidRPr="00061150">
        <w:rPr>
          <w:rFonts w:ascii="Arial" w:hAnsi="Arial" w:cs="Arial"/>
          <w:sz w:val="24"/>
          <w:szCs w:val="24"/>
        </w:rPr>
        <w:t xml:space="preserve">«2. Депутату </w:t>
      </w:r>
      <w:r w:rsidRPr="003A1CB5">
        <w:rPr>
          <w:rFonts w:ascii="Arial" w:hAnsi="Arial" w:cs="Arial"/>
          <w:sz w:val="24"/>
          <w:szCs w:val="24"/>
        </w:rPr>
        <w:t>представительного органа</w:t>
      </w:r>
      <w:r w:rsidRPr="00061150">
        <w:rPr>
          <w:rFonts w:ascii="Arial" w:hAnsi="Arial" w:cs="Arial"/>
          <w:i/>
          <w:sz w:val="24"/>
          <w:szCs w:val="24"/>
        </w:rPr>
        <w:t xml:space="preserve"> </w:t>
      </w:r>
      <w:r w:rsidRPr="00061150">
        <w:rPr>
          <w:rFonts w:ascii="Arial" w:hAnsi="Arial" w:cs="Arial"/>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B46EEC">
        <w:rPr>
          <w:rFonts w:ascii="Arial" w:hAnsi="Arial" w:cs="Arial"/>
          <w:sz w:val="24"/>
          <w:szCs w:val="24"/>
        </w:rPr>
        <w:t>составляе</w:t>
      </w:r>
      <w:r w:rsidR="003A1CB5">
        <w:rPr>
          <w:rFonts w:ascii="Arial" w:hAnsi="Arial" w:cs="Arial"/>
          <w:sz w:val="24"/>
          <w:szCs w:val="24"/>
        </w:rPr>
        <w:t>т в совокупности два рабочих дн</w:t>
      </w:r>
      <w:r w:rsidR="00B46EEC">
        <w:rPr>
          <w:rFonts w:ascii="Arial" w:hAnsi="Arial" w:cs="Arial"/>
          <w:sz w:val="24"/>
          <w:szCs w:val="24"/>
        </w:rPr>
        <w:t>я</w:t>
      </w:r>
      <w:r w:rsidRPr="00061150">
        <w:rPr>
          <w:rFonts w:ascii="Arial" w:hAnsi="Arial" w:cs="Arial"/>
          <w:sz w:val="24"/>
          <w:szCs w:val="24"/>
        </w:rPr>
        <w:t xml:space="preserve"> в месяц</w:t>
      </w:r>
      <w:r w:rsidR="003A1CB5">
        <w:rPr>
          <w:rFonts w:ascii="Arial" w:hAnsi="Arial" w:cs="Arial"/>
          <w:sz w:val="24"/>
          <w:szCs w:val="24"/>
        </w:rPr>
        <w:t>.</w:t>
      </w:r>
    </w:p>
    <w:p w:rsidR="003F43B1" w:rsidRPr="00061150" w:rsidRDefault="003F43B1" w:rsidP="003F43B1">
      <w:pPr>
        <w:tabs>
          <w:tab w:val="num" w:pos="780"/>
        </w:tabs>
        <w:ind w:firstLine="709"/>
        <w:jc w:val="both"/>
        <w:rPr>
          <w:rFonts w:ascii="Arial" w:hAnsi="Arial" w:cs="Arial"/>
          <w:sz w:val="24"/>
          <w:szCs w:val="24"/>
        </w:rPr>
      </w:pPr>
      <w:r w:rsidRPr="00061150">
        <w:rPr>
          <w:rFonts w:ascii="Arial" w:hAnsi="Arial" w:cs="Arial"/>
          <w:sz w:val="24"/>
          <w:szCs w:val="24"/>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3A1CB5">
        <w:rPr>
          <w:rFonts w:ascii="Arial" w:hAnsi="Arial" w:cs="Arial"/>
          <w:sz w:val="24"/>
          <w:szCs w:val="24"/>
        </w:rPr>
        <w:t>представительным органом.»;</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xml:space="preserve">1.26. </w:t>
      </w:r>
      <w:r w:rsidRPr="00061150">
        <w:rPr>
          <w:rFonts w:ascii="Arial" w:eastAsia="Calibri" w:hAnsi="Arial" w:cs="Arial"/>
          <w:b/>
          <w:bCs/>
          <w:sz w:val="24"/>
          <w:szCs w:val="24"/>
        </w:rPr>
        <w:t xml:space="preserve">в пункте 2 статьи 52 слова </w:t>
      </w:r>
      <w:r w:rsidRPr="00061150">
        <w:rPr>
          <w:rFonts w:ascii="Arial" w:eastAsia="Calibri" w:hAnsi="Arial" w:cs="Arial"/>
          <w:bCs/>
          <w:sz w:val="24"/>
          <w:szCs w:val="24"/>
        </w:rPr>
        <w:t>«муниципальной собственности»</w:t>
      </w:r>
      <w:r w:rsidRPr="00061150">
        <w:rPr>
          <w:rFonts w:ascii="Arial" w:eastAsia="Calibri" w:hAnsi="Arial" w:cs="Arial"/>
          <w:b/>
          <w:bCs/>
          <w:sz w:val="24"/>
          <w:szCs w:val="24"/>
        </w:rPr>
        <w:t xml:space="preserve"> заменить словами </w:t>
      </w:r>
      <w:r w:rsidRPr="00061150">
        <w:rPr>
          <w:rFonts w:ascii="Arial" w:eastAsia="Calibri" w:hAnsi="Arial" w:cs="Arial"/>
          <w:bCs/>
          <w:sz w:val="24"/>
          <w:szCs w:val="24"/>
        </w:rPr>
        <w:t>«муниципального имущества»;</w:t>
      </w:r>
    </w:p>
    <w:p w:rsidR="003F43B1" w:rsidRPr="00061150" w:rsidRDefault="003F43B1" w:rsidP="003F43B1">
      <w:pPr>
        <w:tabs>
          <w:tab w:val="num" w:pos="780"/>
        </w:tabs>
        <w:ind w:firstLine="709"/>
        <w:jc w:val="both"/>
        <w:rPr>
          <w:rFonts w:ascii="Arial" w:hAnsi="Arial" w:cs="Arial"/>
          <w:sz w:val="24"/>
          <w:szCs w:val="24"/>
        </w:rPr>
      </w:pPr>
      <w:r w:rsidRPr="00061150">
        <w:rPr>
          <w:rFonts w:ascii="Arial" w:hAnsi="Arial" w:cs="Arial"/>
          <w:b/>
          <w:sz w:val="24"/>
          <w:szCs w:val="24"/>
        </w:rPr>
        <w:t>1.27. главу 9 дополнить статьей 58.3</w:t>
      </w:r>
      <w:r w:rsidRPr="00061150">
        <w:rPr>
          <w:rFonts w:ascii="Arial" w:hAnsi="Arial" w:cs="Arial"/>
          <w:sz w:val="24"/>
          <w:szCs w:val="24"/>
        </w:rPr>
        <w:t xml:space="preserve"> </w:t>
      </w:r>
      <w:r w:rsidRPr="00061150">
        <w:rPr>
          <w:rFonts w:ascii="Arial" w:hAnsi="Arial" w:cs="Arial"/>
          <w:b/>
          <w:sz w:val="24"/>
          <w:szCs w:val="24"/>
        </w:rPr>
        <w:t>следующего содержания:</w:t>
      </w:r>
    </w:p>
    <w:p w:rsidR="003F43B1" w:rsidRPr="00061150" w:rsidRDefault="003F43B1" w:rsidP="003F43B1">
      <w:pPr>
        <w:autoSpaceDE w:val="0"/>
        <w:autoSpaceDN w:val="0"/>
        <w:adjustRightInd w:val="0"/>
        <w:ind w:firstLine="709"/>
        <w:jc w:val="both"/>
        <w:outlineLvl w:val="0"/>
        <w:rPr>
          <w:rFonts w:ascii="Arial" w:hAnsi="Arial" w:cs="Arial"/>
          <w:b/>
          <w:bCs/>
          <w:sz w:val="24"/>
          <w:szCs w:val="24"/>
        </w:rPr>
      </w:pPr>
      <w:r w:rsidRPr="00061150">
        <w:rPr>
          <w:rFonts w:ascii="Arial" w:hAnsi="Arial" w:cs="Arial"/>
          <w:b/>
          <w:sz w:val="24"/>
          <w:szCs w:val="24"/>
        </w:rPr>
        <w:t>«</w:t>
      </w:r>
      <w:r w:rsidRPr="00061150">
        <w:rPr>
          <w:rFonts w:ascii="Arial" w:hAnsi="Arial" w:cs="Arial"/>
          <w:b/>
          <w:bCs/>
          <w:sz w:val="24"/>
          <w:szCs w:val="24"/>
        </w:rPr>
        <w:t>Статья 58.3. Финансовое и иное обеспечение реализации инициативных проектов</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 xml:space="preserve">1. Источником финансового обеспечения реализации инициативных проектов, предусмотренных </w:t>
      </w:r>
      <w:hyperlink r:id="rId7" w:history="1">
        <w:r w:rsidR="00ED3872">
          <w:rPr>
            <w:rFonts w:ascii="Arial" w:hAnsi="Arial" w:cs="Arial"/>
            <w:sz w:val="24"/>
            <w:szCs w:val="24"/>
          </w:rPr>
          <w:t>статьей 38.4</w:t>
        </w:r>
      </w:hyperlink>
      <w:r w:rsidR="00ED3872">
        <w:rPr>
          <w:rFonts w:ascii="Arial" w:hAnsi="Arial" w:cs="Arial"/>
          <w:sz w:val="24"/>
          <w:szCs w:val="24"/>
        </w:rPr>
        <w:t xml:space="preserve"> </w:t>
      </w:r>
      <w:r w:rsidRPr="00061150">
        <w:rPr>
          <w:rFonts w:ascii="Arial" w:hAnsi="Arial" w:cs="Arial"/>
          <w:sz w:val="24"/>
          <w:szCs w:val="24"/>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sidRPr="00061150">
          <w:rPr>
            <w:rFonts w:ascii="Arial" w:hAnsi="Arial" w:cs="Arial"/>
            <w:sz w:val="24"/>
            <w:szCs w:val="24"/>
          </w:rPr>
          <w:t>кодексом</w:t>
        </w:r>
      </w:hyperlink>
      <w:r w:rsidRPr="00061150">
        <w:rPr>
          <w:rFonts w:ascii="Arial" w:hAnsi="Arial" w:cs="Arial"/>
          <w:sz w:val="24"/>
          <w:szCs w:val="24"/>
        </w:rPr>
        <w:t xml:space="preserve"> Российской Федерации в местный бюджет в целях реализации конкретных инициативных проектов.</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xml:space="preserve">1.28. </w:t>
      </w:r>
      <w:r w:rsidRPr="00061150">
        <w:rPr>
          <w:rFonts w:ascii="Arial" w:hAnsi="Arial" w:cs="Arial"/>
          <w:b/>
          <w:bCs/>
          <w:sz w:val="24"/>
          <w:szCs w:val="24"/>
        </w:rPr>
        <w:t>статью 63</w:t>
      </w:r>
      <w:r w:rsidRPr="00061150">
        <w:rPr>
          <w:rFonts w:ascii="Arial" w:hAnsi="Arial" w:cs="Arial"/>
          <w:sz w:val="24"/>
          <w:szCs w:val="24"/>
        </w:rPr>
        <w:t xml:space="preserve"> </w:t>
      </w:r>
      <w:r w:rsidRPr="00061150">
        <w:rPr>
          <w:rFonts w:ascii="Arial" w:hAnsi="Arial" w:cs="Arial"/>
          <w:b/>
          <w:sz w:val="24"/>
          <w:szCs w:val="24"/>
        </w:rPr>
        <w:t>дополнить пунктом 6 следующего содержания:</w:t>
      </w:r>
    </w:p>
    <w:p w:rsidR="00FF3CBE" w:rsidRDefault="003F43B1" w:rsidP="00FF3CBE">
      <w:pPr>
        <w:autoSpaceDE w:val="0"/>
        <w:autoSpaceDN w:val="0"/>
        <w:adjustRightInd w:val="0"/>
        <w:ind w:firstLine="709"/>
        <w:jc w:val="both"/>
        <w:rPr>
          <w:rFonts w:ascii="Arial" w:hAnsi="Arial" w:cs="Arial"/>
          <w:sz w:val="24"/>
          <w:szCs w:val="24"/>
        </w:rPr>
      </w:pPr>
      <w:r w:rsidRPr="00061150">
        <w:rPr>
          <w:rFonts w:ascii="Arial" w:hAnsi="Arial" w:cs="Arial"/>
          <w:sz w:val="24"/>
          <w:szCs w:val="24"/>
        </w:rPr>
        <w:t>«6. Действие подпункта 24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FF3CBE" w:rsidRDefault="00FF3CBE" w:rsidP="00FF3CBE">
      <w:pPr>
        <w:autoSpaceDE w:val="0"/>
        <w:autoSpaceDN w:val="0"/>
        <w:adjustRightInd w:val="0"/>
        <w:ind w:firstLine="709"/>
        <w:jc w:val="both"/>
        <w:rPr>
          <w:rFonts w:ascii="Arial" w:hAnsi="Arial" w:cs="Arial"/>
          <w:sz w:val="24"/>
          <w:szCs w:val="24"/>
        </w:rPr>
      </w:pPr>
    </w:p>
    <w:p w:rsidR="00FF3CBE" w:rsidRPr="00FF3CBE" w:rsidRDefault="003F43B1" w:rsidP="00FF3CBE">
      <w:pPr>
        <w:autoSpaceDE w:val="0"/>
        <w:autoSpaceDN w:val="0"/>
        <w:adjustRightInd w:val="0"/>
        <w:ind w:firstLine="709"/>
        <w:jc w:val="both"/>
        <w:rPr>
          <w:rFonts w:ascii="Arial" w:hAnsi="Arial" w:cs="Arial"/>
          <w:sz w:val="24"/>
          <w:szCs w:val="24"/>
        </w:rPr>
      </w:pPr>
      <w:r w:rsidRPr="00061150">
        <w:rPr>
          <w:rFonts w:ascii="Arial" w:hAnsi="Arial" w:cs="Arial"/>
          <w:sz w:val="24"/>
          <w:szCs w:val="24"/>
        </w:rPr>
        <w:t xml:space="preserve"> </w:t>
      </w:r>
      <w:r w:rsidR="00FF3CBE">
        <w:rPr>
          <w:rFonts w:ascii="Arial" w:hAnsi="Arial" w:cs="Arial"/>
          <w:sz w:val="24"/>
          <w:szCs w:val="24"/>
        </w:rPr>
        <w:t>ГОЛОСОВАЛИ: «за» - 29</w:t>
      </w:r>
      <w:r w:rsidR="00FF3CBE" w:rsidRPr="00FF3CBE">
        <w:rPr>
          <w:rFonts w:ascii="Arial" w:hAnsi="Arial" w:cs="Arial"/>
          <w:sz w:val="24"/>
          <w:szCs w:val="24"/>
        </w:rPr>
        <w:t>; «против» - 0; «воздержались» - 0</w:t>
      </w:r>
    </w:p>
    <w:p w:rsidR="00FF3CBE" w:rsidRPr="00FF3CBE" w:rsidRDefault="00FF3CBE" w:rsidP="00FF3CBE">
      <w:pPr>
        <w:jc w:val="both"/>
        <w:rPr>
          <w:rFonts w:ascii="Arial" w:hAnsi="Arial" w:cs="Arial"/>
          <w:sz w:val="24"/>
          <w:szCs w:val="24"/>
        </w:rPr>
      </w:pPr>
      <w:r w:rsidRPr="00FF3CBE">
        <w:rPr>
          <w:rFonts w:ascii="Arial" w:hAnsi="Arial" w:cs="Arial"/>
          <w:sz w:val="24"/>
          <w:szCs w:val="24"/>
        </w:rPr>
        <w:tab/>
      </w:r>
    </w:p>
    <w:p w:rsidR="00FF3CBE" w:rsidRPr="00FF3CBE" w:rsidRDefault="00FF3CBE" w:rsidP="00FF3CBE">
      <w:pPr>
        <w:jc w:val="both"/>
        <w:rPr>
          <w:rFonts w:ascii="Arial" w:hAnsi="Arial" w:cs="Arial"/>
          <w:sz w:val="24"/>
          <w:szCs w:val="24"/>
        </w:rPr>
      </w:pPr>
      <w:r w:rsidRPr="00FF3CBE">
        <w:rPr>
          <w:rFonts w:ascii="Arial" w:hAnsi="Arial" w:cs="Arial"/>
          <w:sz w:val="24"/>
          <w:szCs w:val="24"/>
        </w:rPr>
        <w:tab/>
        <w:t>По результатам публичных слушаний участники данных слушаний решили    рекомендовать Мельничному сельскому Совету депутатов принять решение «О внесении изменений в Устав Мельничного сельсовета Ирбейского района Красноярского края».</w:t>
      </w:r>
    </w:p>
    <w:p w:rsidR="00FF3CBE" w:rsidRPr="00FF3CBE" w:rsidRDefault="00FF3CBE" w:rsidP="00FF3CBE">
      <w:pPr>
        <w:ind w:firstLine="708"/>
        <w:jc w:val="both"/>
        <w:rPr>
          <w:rFonts w:ascii="Arial" w:hAnsi="Arial" w:cs="Arial"/>
          <w:sz w:val="24"/>
          <w:szCs w:val="24"/>
        </w:rPr>
      </w:pPr>
      <w:r w:rsidRPr="00FF3CBE">
        <w:rPr>
          <w:rFonts w:ascii="Arial" w:hAnsi="Arial" w:cs="Arial"/>
          <w:sz w:val="24"/>
          <w:szCs w:val="24"/>
        </w:rPr>
        <w:t>Публичные слушания считать состоявшимися. Протокол публичных   слушаний опубликовать в газете «Вестник органов местного самоуправления» и разместить на официальном сайте Администрации Мельничного сельсовета.</w:t>
      </w:r>
    </w:p>
    <w:p w:rsidR="00FF3CBE" w:rsidRPr="00FF3CBE" w:rsidRDefault="00FF3CBE" w:rsidP="00FF3CBE">
      <w:pPr>
        <w:jc w:val="both"/>
        <w:rPr>
          <w:rFonts w:ascii="Arial" w:hAnsi="Arial" w:cs="Arial"/>
          <w:sz w:val="24"/>
          <w:szCs w:val="24"/>
        </w:rPr>
      </w:pPr>
    </w:p>
    <w:p w:rsidR="00FF3CBE" w:rsidRPr="00FF3CBE" w:rsidRDefault="00FF3CBE" w:rsidP="00FF3CBE">
      <w:pPr>
        <w:jc w:val="both"/>
        <w:rPr>
          <w:rFonts w:ascii="Arial" w:hAnsi="Arial" w:cs="Arial"/>
          <w:sz w:val="24"/>
          <w:szCs w:val="24"/>
        </w:rPr>
      </w:pPr>
    </w:p>
    <w:p w:rsidR="00FF3CBE" w:rsidRPr="00FF3CBE" w:rsidRDefault="00FF3CBE" w:rsidP="00FF3CBE">
      <w:pPr>
        <w:jc w:val="both"/>
        <w:rPr>
          <w:rFonts w:ascii="Arial" w:hAnsi="Arial" w:cs="Arial"/>
          <w:sz w:val="24"/>
          <w:szCs w:val="24"/>
        </w:rPr>
      </w:pPr>
    </w:p>
    <w:p w:rsidR="00FF3CBE" w:rsidRPr="00FF3CBE" w:rsidRDefault="00FF3CBE" w:rsidP="00FF3CBE">
      <w:pPr>
        <w:jc w:val="both"/>
        <w:rPr>
          <w:rFonts w:ascii="Arial" w:hAnsi="Arial" w:cs="Arial"/>
          <w:sz w:val="24"/>
          <w:szCs w:val="24"/>
        </w:rPr>
      </w:pPr>
      <w:r w:rsidRPr="00FF3CBE">
        <w:rPr>
          <w:rFonts w:ascii="Arial" w:hAnsi="Arial" w:cs="Arial"/>
          <w:sz w:val="24"/>
          <w:szCs w:val="24"/>
        </w:rPr>
        <w:t xml:space="preserve">Председатель публичных слушаний:                                               </w:t>
      </w:r>
      <w:r>
        <w:rPr>
          <w:rFonts w:ascii="Arial" w:hAnsi="Arial" w:cs="Arial"/>
          <w:sz w:val="24"/>
          <w:szCs w:val="24"/>
        </w:rPr>
        <w:t>О.М.Охримов</w:t>
      </w:r>
    </w:p>
    <w:p w:rsidR="00FF3CBE" w:rsidRPr="00FF3CBE" w:rsidRDefault="00FF3CBE" w:rsidP="00FF3CBE">
      <w:pPr>
        <w:jc w:val="both"/>
        <w:rPr>
          <w:rFonts w:ascii="Arial" w:hAnsi="Arial" w:cs="Arial"/>
          <w:sz w:val="24"/>
          <w:szCs w:val="24"/>
        </w:rPr>
      </w:pPr>
    </w:p>
    <w:p w:rsidR="00FF3CBE" w:rsidRPr="00FF3CBE" w:rsidRDefault="00FF3CBE" w:rsidP="00FF3CBE">
      <w:pPr>
        <w:jc w:val="both"/>
        <w:rPr>
          <w:rFonts w:ascii="Arial" w:hAnsi="Arial" w:cs="Arial"/>
          <w:sz w:val="24"/>
          <w:szCs w:val="24"/>
        </w:rPr>
      </w:pPr>
      <w:r w:rsidRPr="00FF3CBE">
        <w:rPr>
          <w:rFonts w:ascii="Arial" w:hAnsi="Arial" w:cs="Arial"/>
          <w:sz w:val="24"/>
          <w:szCs w:val="24"/>
        </w:rPr>
        <w:t>Секретарь публичных слушаний:                                                    П.И.Дегтяренко</w:t>
      </w:r>
    </w:p>
    <w:p w:rsidR="00FF3CBE" w:rsidRPr="00FF3CBE" w:rsidRDefault="00FF3CBE" w:rsidP="00FF3CBE">
      <w:pPr>
        <w:jc w:val="both"/>
        <w:rPr>
          <w:rFonts w:ascii="Arial" w:hAnsi="Arial" w:cs="Arial"/>
          <w:sz w:val="24"/>
          <w:szCs w:val="24"/>
        </w:rPr>
      </w:pPr>
    </w:p>
    <w:p w:rsidR="00FF3CBE" w:rsidRPr="00FF3CBE" w:rsidRDefault="00FF3CBE" w:rsidP="00FF3CBE">
      <w:pPr>
        <w:pStyle w:val="a8"/>
        <w:tabs>
          <w:tab w:val="left" w:pos="1134"/>
          <w:tab w:val="left" w:pos="1276"/>
        </w:tabs>
        <w:ind w:left="0" w:firstLine="709"/>
        <w:contextualSpacing/>
        <w:rPr>
          <w:rFonts w:ascii="Arial" w:hAnsi="Arial" w:cs="Arial"/>
          <w:b/>
          <w:sz w:val="24"/>
          <w:szCs w:val="24"/>
        </w:rPr>
      </w:pPr>
    </w:p>
    <w:p w:rsidR="00FF3CBE" w:rsidRPr="00FF3CBE" w:rsidRDefault="00FF3CBE" w:rsidP="00FF3CBE">
      <w:pPr>
        <w:pStyle w:val="a8"/>
        <w:tabs>
          <w:tab w:val="left" w:pos="1134"/>
          <w:tab w:val="left" w:pos="1276"/>
        </w:tabs>
        <w:ind w:left="0" w:firstLine="709"/>
        <w:contextualSpacing/>
        <w:rPr>
          <w:rFonts w:ascii="Arial" w:hAnsi="Arial" w:cs="Arial"/>
          <w:b/>
          <w:sz w:val="24"/>
          <w:szCs w:val="24"/>
        </w:rPr>
      </w:pPr>
    </w:p>
    <w:p w:rsidR="00FF3CBE" w:rsidRPr="00FF3CBE" w:rsidRDefault="00FF3CBE" w:rsidP="00FF3CBE">
      <w:pPr>
        <w:pStyle w:val="a8"/>
        <w:tabs>
          <w:tab w:val="left" w:pos="1134"/>
          <w:tab w:val="left" w:pos="1276"/>
        </w:tabs>
        <w:ind w:left="0" w:firstLine="709"/>
        <w:contextualSpacing/>
        <w:rPr>
          <w:rFonts w:ascii="Arial" w:hAnsi="Arial" w:cs="Arial"/>
          <w:b/>
          <w:sz w:val="24"/>
          <w:szCs w:val="24"/>
        </w:rPr>
      </w:pPr>
    </w:p>
    <w:sectPr w:rsidR="00FF3CBE" w:rsidRPr="00FF3CBE" w:rsidSect="00DD1AF0">
      <w:pgSz w:w="11906" w:h="16838"/>
      <w:pgMar w:top="993"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BFD" w:rsidRDefault="00871BFD" w:rsidP="003F43B1">
      <w:r>
        <w:separator/>
      </w:r>
    </w:p>
  </w:endnote>
  <w:endnote w:type="continuationSeparator" w:id="0">
    <w:p w:rsidR="00871BFD" w:rsidRDefault="00871BFD" w:rsidP="003F4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BFD" w:rsidRDefault="00871BFD" w:rsidP="003F43B1">
      <w:r>
        <w:separator/>
      </w:r>
    </w:p>
  </w:footnote>
  <w:footnote w:type="continuationSeparator" w:id="0">
    <w:p w:rsidR="00871BFD" w:rsidRDefault="00871BFD" w:rsidP="003F43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879C7"/>
    <w:multiLevelType w:val="hybridMultilevel"/>
    <w:tmpl w:val="D0D4D730"/>
    <w:lvl w:ilvl="0" w:tplc="F84E67F6">
      <w:start w:val="1"/>
      <w:numFmt w:val="decimal"/>
      <w:lvlText w:val="%1."/>
      <w:lvlJc w:val="left"/>
      <w:pPr>
        <w:ind w:left="1068" w:hanging="360"/>
      </w:pPr>
      <w:rPr>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F43B1"/>
    <w:rsid w:val="0003245A"/>
    <w:rsid w:val="000355B4"/>
    <w:rsid w:val="00061150"/>
    <w:rsid w:val="0008392A"/>
    <w:rsid w:val="000F5E0E"/>
    <w:rsid w:val="001D171B"/>
    <w:rsid w:val="001E024D"/>
    <w:rsid w:val="00252125"/>
    <w:rsid w:val="002815DD"/>
    <w:rsid w:val="00295E8E"/>
    <w:rsid w:val="003A1CB5"/>
    <w:rsid w:val="003F3C11"/>
    <w:rsid w:val="003F43B1"/>
    <w:rsid w:val="003F777A"/>
    <w:rsid w:val="00501891"/>
    <w:rsid w:val="00517738"/>
    <w:rsid w:val="005404FF"/>
    <w:rsid w:val="006A15A5"/>
    <w:rsid w:val="006D3BAB"/>
    <w:rsid w:val="0070116E"/>
    <w:rsid w:val="00830E90"/>
    <w:rsid w:val="00871BFD"/>
    <w:rsid w:val="009518FE"/>
    <w:rsid w:val="009940CE"/>
    <w:rsid w:val="009C5B06"/>
    <w:rsid w:val="00B121AC"/>
    <w:rsid w:val="00B17544"/>
    <w:rsid w:val="00B46EEC"/>
    <w:rsid w:val="00B602BC"/>
    <w:rsid w:val="00B74474"/>
    <w:rsid w:val="00BA599B"/>
    <w:rsid w:val="00C33895"/>
    <w:rsid w:val="00C568B2"/>
    <w:rsid w:val="00D0236F"/>
    <w:rsid w:val="00D4058D"/>
    <w:rsid w:val="00E17990"/>
    <w:rsid w:val="00E30C0E"/>
    <w:rsid w:val="00E73D2C"/>
    <w:rsid w:val="00ED3872"/>
    <w:rsid w:val="00F7733B"/>
    <w:rsid w:val="00FC7410"/>
    <w:rsid w:val="00FF3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F43B1"/>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3B1"/>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3F43B1"/>
    <w:rPr>
      <w:color w:val="0000FF"/>
      <w:u w:val="single"/>
    </w:rPr>
  </w:style>
  <w:style w:type="paragraph" w:styleId="a4">
    <w:name w:val="footnote text"/>
    <w:basedOn w:val="a"/>
    <w:link w:val="a5"/>
    <w:uiPriority w:val="99"/>
    <w:unhideWhenUsed/>
    <w:rsid w:val="003F43B1"/>
    <w:rPr>
      <w:sz w:val="20"/>
    </w:rPr>
  </w:style>
  <w:style w:type="character" w:customStyle="1" w:styleId="a5">
    <w:name w:val="Текст сноски Знак"/>
    <w:basedOn w:val="a0"/>
    <w:link w:val="a4"/>
    <w:uiPriority w:val="99"/>
    <w:rsid w:val="003F43B1"/>
    <w:rPr>
      <w:rFonts w:ascii="Times New Roman" w:eastAsia="Times New Roman" w:hAnsi="Times New Roman" w:cs="Times New Roman"/>
      <w:sz w:val="20"/>
      <w:szCs w:val="20"/>
      <w:lang w:eastAsia="ru-RU"/>
    </w:rPr>
  </w:style>
  <w:style w:type="paragraph" w:styleId="a6">
    <w:name w:val="Title"/>
    <w:basedOn w:val="a"/>
    <w:link w:val="a7"/>
    <w:qFormat/>
    <w:rsid w:val="003F43B1"/>
    <w:pPr>
      <w:jc w:val="center"/>
    </w:pPr>
  </w:style>
  <w:style w:type="character" w:customStyle="1" w:styleId="a7">
    <w:name w:val="Название Знак"/>
    <w:basedOn w:val="a0"/>
    <w:link w:val="a6"/>
    <w:rsid w:val="003F43B1"/>
    <w:rPr>
      <w:rFonts w:ascii="Times New Roman" w:eastAsia="Times New Roman" w:hAnsi="Times New Roman" w:cs="Times New Roman"/>
      <w:sz w:val="28"/>
      <w:szCs w:val="20"/>
      <w:lang w:eastAsia="ru-RU"/>
    </w:rPr>
  </w:style>
  <w:style w:type="paragraph" w:styleId="a8">
    <w:name w:val="List Paragraph"/>
    <w:basedOn w:val="a"/>
    <w:uiPriority w:val="34"/>
    <w:qFormat/>
    <w:rsid w:val="003F43B1"/>
    <w:pPr>
      <w:widowControl w:val="0"/>
      <w:adjustRightInd w:val="0"/>
      <w:ind w:left="720"/>
      <w:jc w:val="both"/>
    </w:pPr>
    <w:rPr>
      <w:sz w:val="22"/>
      <w:szCs w:val="22"/>
    </w:rPr>
  </w:style>
  <w:style w:type="paragraph" w:customStyle="1" w:styleId="ConsPlusNormal">
    <w:name w:val="ConsPlusNormal"/>
    <w:rsid w:val="003F43B1"/>
    <w:pPr>
      <w:autoSpaceDE w:val="0"/>
      <w:autoSpaceDN w:val="0"/>
      <w:adjustRightInd w:val="0"/>
      <w:spacing w:after="0" w:line="240" w:lineRule="auto"/>
    </w:pPr>
    <w:rPr>
      <w:rFonts w:ascii="Times New Roman" w:hAnsi="Times New Roman" w:cs="Times New Roman"/>
      <w:sz w:val="24"/>
      <w:szCs w:val="24"/>
    </w:rPr>
  </w:style>
  <w:style w:type="character" w:styleId="a9">
    <w:name w:val="footnote reference"/>
    <w:uiPriority w:val="99"/>
    <w:unhideWhenUsed/>
    <w:rsid w:val="003F43B1"/>
    <w:rPr>
      <w:vertAlign w:val="superscript"/>
    </w:rPr>
  </w:style>
  <w:style w:type="paragraph" w:styleId="2">
    <w:name w:val="Body Text 2"/>
    <w:basedOn w:val="a"/>
    <w:link w:val="20"/>
    <w:semiHidden/>
    <w:rsid w:val="003F43B1"/>
    <w:pPr>
      <w:spacing w:after="120" w:line="480" w:lineRule="auto"/>
    </w:pPr>
    <w:rPr>
      <w:sz w:val="20"/>
    </w:rPr>
  </w:style>
  <w:style w:type="character" w:customStyle="1" w:styleId="20">
    <w:name w:val="Основной текст 2 Знак"/>
    <w:basedOn w:val="a0"/>
    <w:link w:val="2"/>
    <w:semiHidden/>
    <w:rsid w:val="003F43B1"/>
    <w:rPr>
      <w:rFonts w:ascii="Times New Roman" w:eastAsia="Times New Roman" w:hAnsi="Times New Roman" w:cs="Times New Roman"/>
      <w:sz w:val="20"/>
      <w:szCs w:val="20"/>
      <w:lang w:eastAsia="ru-RU"/>
    </w:rPr>
  </w:style>
  <w:style w:type="paragraph" w:styleId="3">
    <w:name w:val="Body Text 3"/>
    <w:basedOn w:val="a"/>
    <w:link w:val="30"/>
    <w:rsid w:val="003F43B1"/>
    <w:pPr>
      <w:spacing w:after="120"/>
    </w:pPr>
    <w:rPr>
      <w:sz w:val="16"/>
      <w:szCs w:val="16"/>
    </w:rPr>
  </w:style>
  <w:style w:type="character" w:customStyle="1" w:styleId="30">
    <w:name w:val="Основной текст 3 Знак"/>
    <w:basedOn w:val="a0"/>
    <w:link w:val="3"/>
    <w:rsid w:val="003F43B1"/>
    <w:rPr>
      <w:rFonts w:ascii="Times New Roman" w:eastAsia="Times New Roman" w:hAnsi="Times New Roman" w:cs="Times New Roman"/>
      <w:sz w:val="16"/>
      <w:szCs w:val="16"/>
      <w:lang w:eastAsia="ru-RU"/>
    </w:rPr>
  </w:style>
  <w:style w:type="paragraph" w:customStyle="1" w:styleId="ConsPlusTitle">
    <w:name w:val="ConsPlusTitle"/>
    <w:rsid w:val="003F43B1"/>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F43B1"/>
    <w:rPr>
      <w:rFonts w:ascii="Tahoma" w:hAnsi="Tahoma" w:cs="Tahoma"/>
      <w:sz w:val="16"/>
      <w:szCs w:val="16"/>
    </w:rPr>
  </w:style>
  <w:style w:type="character" w:customStyle="1" w:styleId="ab">
    <w:name w:val="Текст выноски Знак"/>
    <w:basedOn w:val="a0"/>
    <w:link w:val="aa"/>
    <w:uiPriority w:val="99"/>
    <w:semiHidden/>
    <w:rsid w:val="003F43B1"/>
    <w:rPr>
      <w:rFonts w:ascii="Tahoma" w:eastAsia="Times New Roman" w:hAnsi="Tahoma" w:cs="Tahoma"/>
      <w:sz w:val="16"/>
      <w:szCs w:val="16"/>
      <w:lang w:eastAsia="ru-RU"/>
    </w:rPr>
  </w:style>
  <w:style w:type="paragraph" w:styleId="ac">
    <w:name w:val="No Spacing"/>
    <w:uiPriority w:val="1"/>
    <w:qFormat/>
    <w:rsid w:val="00FF3CB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70482952">
      <w:bodyDiv w:val="1"/>
      <w:marLeft w:val="0"/>
      <w:marRight w:val="0"/>
      <w:marTop w:val="0"/>
      <w:marBottom w:val="0"/>
      <w:divBdr>
        <w:top w:val="none" w:sz="0" w:space="0" w:color="auto"/>
        <w:left w:val="none" w:sz="0" w:space="0" w:color="auto"/>
        <w:bottom w:val="none" w:sz="0" w:space="0" w:color="auto"/>
        <w:right w:val="none" w:sz="0" w:space="0" w:color="auto"/>
      </w:divBdr>
    </w:div>
    <w:div w:id="14542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2D015767C7372C04A3DC66400B7B1E70D9D03A1222F894E60CCE0z9W9C" TargetMode="External"/><Relationship Id="rId3" Type="http://schemas.openxmlformats.org/officeDocument/2006/relationships/settings" Target="settings.xml"/><Relationship Id="rId7" Type="http://schemas.openxmlformats.org/officeDocument/2006/relationships/hyperlink" Target="consultantplus://offline/ref=2C07A4A88124D833E1C9D94217F67152461D2FD917707C7372C04A3DC66400B7A3E7559900A4377BD91437C1E09A84D6540B6314C2zEW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3412</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2021-04-05T01:28:00Z</cp:lastPrinted>
  <dcterms:created xsi:type="dcterms:W3CDTF">2021-03-10T02:05:00Z</dcterms:created>
  <dcterms:modified xsi:type="dcterms:W3CDTF">2021-04-05T01:34:00Z</dcterms:modified>
</cp:coreProperties>
</file>