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EE7" w:rsidRPr="00EB1D38" w:rsidRDefault="00B34EE7" w:rsidP="00B34EE7">
      <w:pPr>
        <w:pStyle w:val="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>
        <w:rPr>
          <w:rFonts w:ascii="Arial" w:hAnsi="Arial" w:cs="Arial"/>
          <w:noProof/>
        </w:rPr>
        <w:drawing>
          <wp:inline distT="0" distB="0" distL="0" distR="0" wp14:anchorId="53459D53" wp14:editId="30B168DF">
            <wp:extent cx="476250" cy="590550"/>
            <wp:effectExtent l="0" t="0" r="0" b="0"/>
            <wp:docPr id="1" name="Рисунок 1" descr="Описание: C:\Documents and Settings\Admin\Рабочий стол\mel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mel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EE7" w:rsidRPr="00EB1D38" w:rsidRDefault="00B34EE7" w:rsidP="00B34EE7">
      <w:pPr>
        <w:pStyle w:val="1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Pr="00EB1D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МЕЛЬНИЧНЫЙ СЕЛЬСКИЙ СОВЕТ ДЕПУТАТОВ</w:t>
      </w:r>
    </w:p>
    <w:p w:rsidR="00B34EE7" w:rsidRPr="00EB1D38" w:rsidRDefault="00B34EE7" w:rsidP="00B34EE7">
      <w:pPr>
        <w:pStyle w:val="1"/>
        <w:ind w:firstLine="708"/>
        <w:jc w:val="lef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ИРБЕЙСКОГО РАЙОНА КРАСНОЯРСКОГО КРАЯ</w:t>
      </w:r>
    </w:p>
    <w:p w:rsidR="00B34EE7" w:rsidRDefault="00B34EE7" w:rsidP="00B34EE7">
      <w:pPr>
        <w:pStyle w:val="2"/>
        <w:tabs>
          <w:tab w:val="left" w:pos="2662"/>
          <w:tab w:val="center" w:pos="4818"/>
        </w:tabs>
        <w:jc w:val="left"/>
        <w:rPr>
          <w:rFonts w:ascii="Arial" w:hAnsi="Arial" w:cs="Arial"/>
          <w:bCs w:val="0"/>
          <w:sz w:val="24"/>
          <w:szCs w:val="24"/>
        </w:rPr>
      </w:pPr>
    </w:p>
    <w:p w:rsidR="00B34EE7" w:rsidRDefault="00B34EE7" w:rsidP="00B34EE7">
      <w:pPr>
        <w:pStyle w:val="2"/>
        <w:tabs>
          <w:tab w:val="left" w:pos="2662"/>
          <w:tab w:val="center" w:pos="4818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t xml:space="preserve">                                  </w:t>
      </w:r>
      <w:r>
        <w:rPr>
          <w:rFonts w:ascii="Arial" w:hAnsi="Arial" w:cs="Arial"/>
          <w:sz w:val="24"/>
          <w:szCs w:val="24"/>
        </w:rPr>
        <w:t xml:space="preserve">              </w:t>
      </w:r>
      <w:r w:rsidR="00B75014">
        <w:rPr>
          <w:rFonts w:ascii="Arial" w:hAnsi="Arial" w:cs="Arial"/>
          <w:sz w:val="24"/>
          <w:szCs w:val="24"/>
        </w:rPr>
        <w:t xml:space="preserve">    </w:t>
      </w:r>
      <w:r w:rsidR="00F46CFF">
        <w:rPr>
          <w:rFonts w:ascii="Arial" w:hAnsi="Arial" w:cs="Arial"/>
          <w:sz w:val="24"/>
          <w:szCs w:val="24"/>
        </w:rPr>
        <w:t xml:space="preserve">ПРОЕКТ </w:t>
      </w:r>
      <w:r>
        <w:rPr>
          <w:rFonts w:ascii="Arial" w:hAnsi="Arial" w:cs="Arial"/>
          <w:sz w:val="24"/>
          <w:szCs w:val="24"/>
        </w:rPr>
        <w:t xml:space="preserve">  РЕШЕНИЕ</w:t>
      </w:r>
    </w:p>
    <w:p w:rsidR="00B34EE7" w:rsidRPr="005B03E9" w:rsidRDefault="00B34EE7" w:rsidP="00B34EE7"/>
    <w:p w:rsidR="00B34EE7" w:rsidRDefault="00B34EE7" w:rsidP="00B34EE7">
      <w:pPr>
        <w:jc w:val="center"/>
        <w:rPr>
          <w:rFonts w:ascii="Arial" w:hAnsi="Arial" w:cs="Arial"/>
        </w:rPr>
      </w:pPr>
    </w:p>
    <w:p w:rsidR="00DE77B1" w:rsidRDefault="00DE77B1">
      <w:pPr>
        <w:rPr>
          <w:rFonts w:ascii="Arial" w:hAnsi="Arial" w:cs="Arial"/>
        </w:rPr>
      </w:pPr>
      <w:r>
        <w:rPr>
          <w:rFonts w:ascii="Arial" w:hAnsi="Arial" w:cs="Arial"/>
        </w:rPr>
        <w:t>.04</w:t>
      </w:r>
      <w:r w:rsidR="00B34EE7">
        <w:rPr>
          <w:rFonts w:ascii="Arial" w:hAnsi="Arial" w:cs="Arial"/>
        </w:rPr>
        <w:t>.2022</w:t>
      </w:r>
      <w:r w:rsidR="00B34EE7" w:rsidRPr="00EB1D38">
        <w:rPr>
          <w:rFonts w:ascii="Arial" w:hAnsi="Arial" w:cs="Arial"/>
        </w:rPr>
        <w:t xml:space="preserve">             </w:t>
      </w:r>
      <w:r w:rsidR="00B34EE7">
        <w:rPr>
          <w:rFonts w:ascii="Arial" w:hAnsi="Arial" w:cs="Arial"/>
        </w:rPr>
        <w:t xml:space="preserve">                         </w:t>
      </w:r>
      <w:proofErr w:type="spellStart"/>
      <w:r w:rsidR="00B34EE7">
        <w:rPr>
          <w:rFonts w:ascii="Arial" w:hAnsi="Arial" w:cs="Arial"/>
        </w:rPr>
        <w:t>с</w:t>
      </w:r>
      <w:proofErr w:type="gramStart"/>
      <w:r w:rsidR="00B34EE7">
        <w:rPr>
          <w:rFonts w:ascii="Arial" w:hAnsi="Arial" w:cs="Arial"/>
        </w:rPr>
        <w:t>.М</w:t>
      </w:r>
      <w:proofErr w:type="gramEnd"/>
      <w:r w:rsidR="00B34EE7">
        <w:rPr>
          <w:rFonts w:ascii="Arial" w:hAnsi="Arial" w:cs="Arial"/>
        </w:rPr>
        <w:t>ельничное</w:t>
      </w:r>
      <w:proofErr w:type="spellEnd"/>
      <w:r w:rsidR="00B34EE7">
        <w:rPr>
          <w:rFonts w:ascii="Arial" w:hAnsi="Arial" w:cs="Arial"/>
        </w:rPr>
        <w:tab/>
      </w:r>
      <w:r w:rsidR="00B34EE7">
        <w:rPr>
          <w:rFonts w:ascii="Arial" w:hAnsi="Arial" w:cs="Arial"/>
        </w:rPr>
        <w:tab/>
      </w:r>
      <w:r w:rsidR="00B34EE7">
        <w:rPr>
          <w:rFonts w:ascii="Arial" w:hAnsi="Arial" w:cs="Arial"/>
        </w:rPr>
        <w:tab/>
      </w:r>
      <w:r w:rsidR="00B34EE7">
        <w:rPr>
          <w:rFonts w:ascii="Arial" w:hAnsi="Arial" w:cs="Arial"/>
        </w:rPr>
        <w:tab/>
        <w:t xml:space="preserve">       №</w:t>
      </w:r>
      <w:bookmarkStart w:id="0" w:name="_GoBack"/>
      <w:bookmarkEnd w:id="0"/>
      <w:r w:rsidR="003222E9">
        <w:rPr>
          <w:rFonts w:ascii="Arial" w:hAnsi="Arial" w:cs="Arial"/>
        </w:rPr>
        <w:t>-р</w:t>
      </w:r>
    </w:p>
    <w:p w:rsidR="00DE77B1" w:rsidRDefault="00DE77B1">
      <w:pPr>
        <w:rPr>
          <w:rFonts w:ascii="Arial" w:hAnsi="Arial" w:cs="Arial"/>
        </w:rPr>
      </w:pPr>
    </w:p>
    <w:p w:rsidR="003222E9" w:rsidRDefault="003222E9">
      <w:pPr>
        <w:rPr>
          <w:rFonts w:ascii="Arial" w:hAnsi="Arial" w:cs="Arial"/>
        </w:rPr>
      </w:pPr>
    </w:p>
    <w:p w:rsidR="008F0CF9" w:rsidRDefault="00DE77B1">
      <w:pPr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 решение Мельничного сельского Совета депутатов №7-р от 15.03.2022г «Об утверждении Положения бюджетном процессе в администрации Мельничного сельсовета»</w:t>
      </w:r>
    </w:p>
    <w:p w:rsidR="00DE77B1" w:rsidRDefault="00DE77B1">
      <w:pPr>
        <w:rPr>
          <w:rFonts w:ascii="Arial" w:hAnsi="Arial" w:cs="Arial"/>
        </w:rPr>
      </w:pPr>
    </w:p>
    <w:p w:rsidR="00DE77B1" w:rsidRDefault="00DE77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>
        <w:rPr>
          <w:rFonts w:ascii="Arial" w:hAnsi="Arial" w:cs="Arial"/>
        </w:rPr>
        <w:t>В соответствии с Бюджетным  кодексом Российской Федерации, Федеральным законом Российской Федерации от 06.10.2003 №131-ФЗ «Об общих принципах организации местного самоуправления в Российской Федерации»,  Уставом Мельничного сельсовета, в целях определения правовых основ, содержания и механизма осуществления бюджетного процесса в сельсовете, установления расходов местного бюджета, муниципальных заимствований и управления муниципальным долгом, Мельничный сельский Совет депутатов РЕШИЛ:</w:t>
      </w:r>
      <w:proofErr w:type="gramEnd"/>
    </w:p>
    <w:p w:rsidR="00DE77B1" w:rsidRDefault="00DE77B1">
      <w:pPr>
        <w:rPr>
          <w:rFonts w:ascii="Arial" w:hAnsi="Arial" w:cs="Arial"/>
        </w:rPr>
      </w:pPr>
    </w:p>
    <w:p w:rsidR="00DE77B1" w:rsidRDefault="00DE77B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7F25F" wp14:editId="08EA213F">
                <wp:simplePos x="0" y="0"/>
                <wp:positionH relativeFrom="column">
                  <wp:posOffset>8883015</wp:posOffset>
                </wp:positionH>
                <wp:positionV relativeFrom="paragraph">
                  <wp:posOffset>289560</wp:posOffset>
                </wp:positionV>
                <wp:extent cx="5589270" cy="891540"/>
                <wp:effectExtent l="0" t="0" r="11430" b="2286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58927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EE7" w:rsidRDefault="00B34EE7" w:rsidP="00B34EE7">
                            <w:pPr>
                              <w:pStyle w:val="ConsPlusTitle"/>
                              <w:widowControl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  <w:p w:rsidR="00DE77B1" w:rsidRDefault="00DE77B1" w:rsidP="00B34EE7">
                            <w:pPr>
                              <w:pStyle w:val="ConsPlusTitle"/>
                              <w:widowControl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  <w:p w:rsidR="00DE77B1" w:rsidRPr="007B7E00" w:rsidRDefault="00DE77B1" w:rsidP="00B34EE7">
                            <w:pPr>
                              <w:pStyle w:val="ConsPlusTitle"/>
                              <w:widowControl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34EE7" w:rsidRDefault="00B34EE7" w:rsidP="00B34EE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699.45pt;margin-top:22.8pt;width:440.1pt;height:70.2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" strokecolor="white">
                <v:textbox>
                  <w:txbxContent>
                    <w:p w:rsidR="00B34EE7" w:rsidRDefault="00B34EE7" w:rsidP="00B34EE7">
                      <w:pPr>
                        <w:pStyle w:val="ConsPlusTitle"/>
                        <w:widowControl/>
                        <w:rPr>
                          <w:b w:val="0"/>
                          <w:sz w:val="24"/>
                          <w:szCs w:val="24"/>
                        </w:rPr>
                      </w:pPr>
                    </w:p>
                    <w:p w:rsidR="00DE77B1" w:rsidRDefault="00DE77B1" w:rsidP="00B34EE7">
                      <w:pPr>
                        <w:pStyle w:val="ConsPlusTitle"/>
                        <w:widowControl/>
                        <w:rPr>
                          <w:b w:val="0"/>
                          <w:sz w:val="24"/>
                          <w:szCs w:val="24"/>
                        </w:rPr>
                      </w:pPr>
                    </w:p>
                    <w:p w:rsidR="00DE77B1" w:rsidRPr="007B7E00" w:rsidRDefault="00DE77B1" w:rsidP="00B34EE7">
                      <w:pPr>
                        <w:pStyle w:val="ConsPlusTitle"/>
                        <w:widowControl/>
                        <w:rPr>
                          <w:sz w:val="24"/>
                          <w:szCs w:val="24"/>
                        </w:rPr>
                      </w:pPr>
                    </w:p>
                    <w:p w:rsidR="00B34EE7" w:rsidRDefault="00B34EE7" w:rsidP="00B34EE7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 xml:space="preserve"> 1. Вне</w:t>
      </w:r>
      <w:r w:rsidR="0020783C">
        <w:rPr>
          <w:rFonts w:ascii="Arial" w:hAnsi="Arial" w:cs="Arial"/>
        </w:rPr>
        <w:t>сти в статью 13 Положения о бюджетном процессе в администрации сельсовета следующего содержания:</w:t>
      </w:r>
    </w:p>
    <w:p w:rsidR="0020783C" w:rsidRDefault="002078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Действие  пункта 2 подпункт 8 статьи 13 в части требования к размеру резервного фонда администрации сельсовета приостановить до 01.01.2023г.</w:t>
      </w:r>
    </w:p>
    <w:p w:rsidR="0020783C" w:rsidRDefault="002078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выполнением решения возложить на главу сельсовета.</w:t>
      </w:r>
    </w:p>
    <w:p w:rsidR="0020783C" w:rsidRDefault="002078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Настоящее решение вступает в силу в день, следующий за днем его официального опубликования </w:t>
      </w:r>
      <w:r w:rsidR="003222E9">
        <w:rPr>
          <w:rFonts w:ascii="Arial" w:hAnsi="Arial" w:cs="Arial"/>
        </w:rPr>
        <w:t xml:space="preserve">в газете «Вестник органов местного самоуправления </w:t>
      </w:r>
      <w:proofErr w:type="spellStart"/>
      <w:r w:rsidR="003222E9">
        <w:rPr>
          <w:rFonts w:ascii="Arial" w:hAnsi="Arial" w:cs="Arial"/>
        </w:rPr>
        <w:t>с</w:t>
      </w:r>
      <w:proofErr w:type="gramStart"/>
      <w:r w:rsidR="003222E9">
        <w:rPr>
          <w:rFonts w:ascii="Arial" w:hAnsi="Arial" w:cs="Arial"/>
        </w:rPr>
        <w:t>.М</w:t>
      </w:r>
      <w:proofErr w:type="gramEnd"/>
      <w:r w:rsidR="003222E9">
        <w:rPr>
          <w:rFonts w:ascii="Arial" w:hAnsi="Arial" w:cs="Arial"/>
        </w:rPr>
        <w:t>ельничного</w:t>
      </w:r>
      <w:proofErr w:type="spellEnd"/>
      <w:r w:rsidR="003222E9">
        <w:rPr>
          <w:rFonts w:ascii="Arial" w:hAnsi="Arial" w:cs="Arial"/>
        </w:rPr>
        <w:t>».</w:t>
      </w:r>
    </w:p>
    <w:p w:rsidR="003222E9" w:rsidRDefault="003222E9">
      <w:pPr>
        <w:rPr>
          <w:rFonts w:ascii="Arial" w:hAnsi="Arial" w:cs="Arial"/>
        </w:rPr>
      </w:pPr>
    </w:p>
    <w:p w:rsidR="003222E9" w:rsidRDefault="003222E9">
      <w:pPr>
        <w:rPr>
          <w:rFonts w:ascii="Arial" w:hAnsi="Arial" w:cs="Arial"/>
        </w:rPr>
      </w:pPr>
    </w:p>
    <w:p w:rsidR="003222E9" w:rsidRDefault="003222E9">
      <w:pPr>
        <w:rPr>
          <w:rFonts w:ascii="Arial" w:hAnsi="Arial" w:cs="Arial"/>
        </w:rPr>
      </w:pPr>
    </w:p>
    <w:p w:rsidR="003222E9" w:rsidRDefault="003222E9">
      <w:pPr>
        <w:rPr>
          <w:rFonts w:ascii="Arial" w:hAnsi="Arial" w:cs="Arial"/>
        </w:rPr>
      </w:pPr>
    </w:p>
    <w:p w:rsidR="003222E9" w:rsidRPr="00DE77B1" w:rsidRDefault="003222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 Мельничного сельсовета                                                    </w:t>
      </w:r>
      <w:proofErr w:type="spellStart"/>
      <w:r>
        <w:rPr>
          <w:rFonts w:ascii="Arial" w:hAnsi="Arial" w:cs="Arial"/>
        </w:rPr>
        <w:t>О.М.Охримов</w:t>
      </w:r>
      <w:proofErr w:type="spellEnd"/>
    </w:p>
    <w:sectPr w:rsidR="003222E9" w:rsidRPr="00DE7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83F"/>
    <w:rsid w:val="0020783C"/>
    <w:rsid w:val="003222E9"/>
    <w:rsid w:val="00514EE2"/>
    <w:rsid w:val="006F3FBF"/>
    <w:rsid w:val="00B34EE7"/>
    <w:rsid w:val="00B75014"/>
    <w:rsid w:val="00DE77B1"/>
    <w:rsid w:val="00F46CFF"/>
    <w:rsid w:val="00F5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4EE7"/>
    <w:pPr>
      <w:keepNext/>
      <w:tabs>
        <w:tab w:val="left" w:pos="3340"/>
      </w:tabs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B34EE7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34E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4EE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34EE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4E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E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4EE7"/>
    <w:pPr>
      <w:keepNext/>
      <w:tabs>
        <w:tab w:val="left" w:pos="3340"/>
      </w:tabs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B34EE7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34E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4EE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34EE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4E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E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2022-04-22T06:55:00Z</cp:lastPrinted>
  <dcterms:created xsi:type="dcterms:W3CDTF">2022-04-22T06:21:00Z</dcterms:created>
  <dcterms:modified xsi:type="dcterms:W3CDTF">2022-05-04T04:32:00Z</dcterms:modified>
</cp:coreProperties>
</file>