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ВЕСТНИК  ОРГАНОВ  МЕСТНОГО САМОУПРАВЛЕНИЯ СЕЛА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7574C3">
        <w:rPr>
          <w:rFonts w:ascii="Arial" w:hAnsi="Arial" w:cs="Arial"/>
          <w:sz w:val="24"/>
          <w:szCs w:val="24"/>
        </w:rPr>
        <w:t xml:space="preserve">           СЕЛА МЕЛЬНИЧНОГО  № 9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D406BA" w:rsidRDefault="00817FE0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</w:t>
      </w:r>
      <w:r w:rsidR="007574C3">
        <w:rPr>
          <w:rFonts w:ascii="Arial" w:hAnsi="Arial" w:cs="Arial"/>
          <w:sz w:val="24"/>
          <w:szCs w:val="24"/>
        </w:rPr>
        <w:t>06</w:t>
      </w:r>
      <w:r w:rsidR="00D406BA">
        <w:rPr>
          <w:rFonts w:ascii="Arial" w:hAnsi="Arial" w:cs="Arial"/>
          <w:sz w:val="24"/>
          <w:szCs w:val="24"/>
        </w:rPr>
        <w:t xml:space="preserve">.2024г.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Периодическая и официальная газета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выходящая один раз в квартал.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Учредители </w:t>
      </w:r>
      <w:proofErr w:type="gramStart"/>
      <w:r>
        <w:rPr>
          <w:rFonts w:ascii="Arial" w:hAnsi="Arial" w:cs="Arial"/>
          <w:sz w:val="24"/>
          <w:szCs w:val="24"/>
        </w:rPr>
        <w:t>:С</w:t>
      </w:r>
      <w:proofErr w:type="gramEnd"/>
      <w:r>
        <w:rPr>
          <w:rFonts w:ascii="Arial" w:hAnsi="Arial" w:cs="Arial"/>
          <w:sz w:val="24"/>
          <w:szCs w:val="24"/>
        </w:rPr>
        <w:t xml:space="preserve">овет депутатов , глава 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  <w:r>
        <w:rPr>
          <w:rFonts w:ascii="Arial" w:hAnsi="Arial" w:cs="Arial"/>
          <w:sz w:val="24"/>
          <w:szCs w:val="24"/>
        </w:rPr>
        <w:t xml:space="preserve">  О.М., ответственный- заместитель главы </w:t>
      </w:r>
      <w:proofErr w:type="spellStart"/>
      <w:r>
        <w:rPr>
          <w:rFonts w:ascii="Arial" w:hAnsi="Arial" w:cs="Arial"/>
          <w:sz w:val="24"/>
          <w:szCs w:val="24"/>
        </w:rPr>
        <w:t>Ламанова</w:t>
      </w:r>
      <w:proofErr w:type="spellEnd"/>
      <w:r>
        <w:rPr>
          <w:rFonts w:ascii="Arial" w:hAnsi="Arial" w:cs="Arial"/>
          <w:sz w:val="24"/>
          <w:szCs w:val="24"/>
        </w:rPr>
        <w:t xml:space="preserve"> Г.Н.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Отпечатано на компьютере Мельничного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Тираж периодического издания 30 экземпляров.</w:t>
      </w:r>
    </w:p>
    <w:p w:rsidR="00D406BA" w:rsidRDefault="00D406BA" w:rsidP="00D40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06BA" w:rsidRDefault="00D406BA" w:rsidP="00D40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E0" w:rsidRDefault="00817FE0" w:rsidP="00817FE0">
      <w:pPr>
        <w:jc w:val="center"/>
      </w:pPr>
      <w:r w:rsidRPr="0037687E">
        <w:rPr>
          <w:noProof/>
        </w:rPr>
        <w:drawing>
          <wp:inline distT="0" distB="0" distL="0" distR="0">
            <wp:extent cx="584835" cy="72326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FE0" w:rsidRDefault="00817FE0" w:rsidP="00817F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Мельничный сельский Совет депутатов</w:t>
      </w:r>
    </w:p>
    <w:p w:rsidR="00817FE0" w:rsidRDefault="00817FE0" w:rsidP="00817F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Ирбейского района Красноярского края</w:t>
      </w:r>
    </w:p>
    <w:p w:rsidR="00817FE0" w:rsidRDefault="00817FE0" w:rsidP="00817F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7FE0" w:rsidRDefault="00817FE0" w:rsidP="00817F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</w:t>
      </w:r>
    </w:p>
    <w:p w:rsidR="00817FE0" w:rsidRDefault="00817FE0" w:rsidP="00817F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7FE0" w:rsidRDefault="00817FE0" w:rsidP="00817F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17FE0" w:rsidRDefault="00817FE0" w:rsidP="00817F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7FE0" w:rsidRDefault="00817FE0" w:rsidP="00817F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00.</w:t>
      </w:r>
      <w:r w:rsidRPr="003E0F11">
        <w:rPr>
          <w:rFonts w:ascii="Times New Roman" w:hAnsi="Times New Roman"/>
          <w:sz w:val="28"/>
          <w:szCs w:val="28"/>
        </w:rPr>
        <w:t>06.</w:t>
      </w:r>
      <w:r>
        <w:rPr>
          <w:rFonts w:ascii="Times New Roman" w:hAnsi="Times New Roman"/>
          <w:sz w:val="28"/>
          <w:szCs w:val="28"/>
        </w:rPr>
        <w:t xml:space="preserve">2024г                             с. Мельничное                                      № 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817FE0" w:rsidRDefault="00817FE0" w:rsidP="00817F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7FE0" w:rsidRDefault="00817FE0" w:rsidP="00817FE0"/>
    <w:p w:rsidR="00817FE0" w:rsidRPr="003E0F11" w:rsidRDefault="00817FE0" w:rsidP="00817FE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Устав Мельничного сельсовета</w:t>
      </w:r>
    </w:p>
    <w:p w:rsidR="00817FE0" w:rsidRPr="003E0F11" w:rsidRDefault="00817FE0" w:rsidP="00817F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Cs/>
          <w:sz w:val="28"/>
          <w:szCs w:val="28"/>
        </w:rPr>
        <w:t>Ирбейского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817FE0" w:rsidRPr="003E0F11" w:rsidRDefault="00817FE0" w:rsidP="00817FE0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законодательства, руководствуясь статьей 20 Устава Мельничного сельсовета Ирбейского района Красноярского края, Мельничный сельский Совет депутатов РЕШИЛ: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 w:rsidRPr="003E0F11">
        <w:rPr>
          <w:rFonts w:ascii="Times New Roman" w:hAnsi="Times New Roman" w:cs="Times New Roman"/>
          <w:b/>
          <w:sz w:val="28"/>
          <w:szCs w:val="28"/>
        </w:rPr>
        <w:t>пункт 1 статьи 6 изложить в следующей редакции:</w:t>
      </w:r>
    </w:p>
    <w:p w:rsidR="00817FE0" w:rsidRPr="003E0F11" w:rsidRDefault="00817FE0" w:rsidP="00817FE0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F11">
        <w:rPr>
          <w:rFonts w:ascii="Times New Roman" w:hAnsi="Times New Roman" w:cs="Times New Roman"/>
          <w:sz w:val="28"/>
          <w:szCs w:val="28"/>
        </w:rPr>
        <w:t>«1. Глава Мельничного сельсовета (далее — Глава сельсовета, Глава, глава сельсовета) избирается Советом из числа кандидатов, представленных конкурсной комиссией по результатам конкурса, и возглавляет администрацию Мельничного сельсовета</w:t>
      </w:r>
      <w:proofErr w:type="gramStart"/>
      <w:r w:rsidRPr="003E0F11">
        <w:rPr>
          <w:rFonts w:ascii="Times New Roman" w:hAnsi="Times New Roman" w:cs="Times New Roman"/>
          <w:sz w:val="28"/>
          <w:szCs w:val="28"/>
        </w:rPr>
        <w:t>.»;</w:t>
      </w:r>
    </w:p>
    <w:p w:rsidR="00817FE0" w:rsidRPr="003E0F11" w:rsidRDefault="00817FE0" w:rsidP="00817FE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End"/>
      <w:r w:rsidRPr="003E0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</w:t>
      </w:r>
      <w:r w:rsidRPr="003E0F11">
        <w:rPr>
          <w:rFonts w:ascii="Times New Roman" w:hAnsi="Times New Roman" w:cs="Times New Roman"/>
          <w:b/>
          <w:sz w:val="28"/>
          <w:szCs w:val="28"/>
        </w:rPr>
        <w:t>в статье 11:</w:t>
      </w:r>
    </w:p>
    <w:p w:rsidR="00817FE0" w:rsidRPr="003E0F11" w:rsidRDefault="00817FE0" w:rsidP="00817FE0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hAnsi="Times New Roman" w:cs="Times New Roman"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sz w:val="28"/>
          <w:szCs w:val="28"/>
        </w:rPr>
        <w:t xml:space="preserve"> пункт 2 изложить в следующей редакции:</w:t>
      </w:r>
    </w:p>
    <w:p w:rsidR="00817FE0" w:rsidRPr="003E0F11" w:rsidRDefault="00817FE0" w:rsidP="00817FE0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F11">
        <w:rPr>
          <w:rFonts w:ascii="Times New Roman" w:hAnsi="Times New Roman" w:cs="Times New Roman"/>
          <w:sz w:val="28"/>
          <w:szCs w:val="28"/>
        </w:rPr>
        <w:t xml:space="preserve">«2. Глава сельсовета избирается Советом из числа кандидатов, представленных конкурсной комиссией по результатам конкурса, и возглавляет администрацию 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>Мельничного</w:t>
      </w:r>
      <w:r w:rsidRPr="003E0F11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3E0F11">
        <w:rPr>
          <w:rFonts w:ascii="Times New Roman" w:hAnsi="Times New Roman" w:cs="Times New Roman"/>
          <w:sz w:val="28"/>
          <w:szCs w:val="28"/>
        </w:rPr>
        <w:t>.»;</w:t>
      </w:r>
    </w:p>
    <w:p w:rsidR="00817FE0" w:rsidRPr="003E0F11" w:rsidRDefault="00817FE0" w:rsidP="00817FE0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3E0F11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 xml:space="preserve"> в пункте 3 слова </w:t>
      </w:r>
      <w:r w:rsidRPr="003E0F11">
        <w:rPr>
          <w:rFonts w:ascii="Times New Roman" w:hAnsi="Times New Roman" w:cs="Times New Roman"/>
          <w:bCs/>
          <w:sz w:val="28"/>
          <w:szCs w:val="28"/>
        </w:rPr>
        <w:t>«на день голосования»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 w:rsidRPr="003E0F11">
        <w:rPr>
          <w:rFonts w:ascii="Times New Roman" w:hAnsi="Times New Roman" w:cs="Times New Roman"/>
          <w:bCs/>
          <w:sz w:val="28"/>
          <w:szCs w:val="28"/>
        </w:rPr>
        <w:t>«на день проведения конкурса»;</w:t>
      </w:r>
    </w:p>
    <w:p w:rsidR="00817FE0" w:rsidRPr="003E0F11" w:rsidRDefault="00817FE0" w:rsidP="00817FE0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>в пункте 5 слова</w:t>
      </w:r>
      <w:r w:rsidRPr="003E0F11">
        <w:rPr>
          <w:rFonts w:ascii="Times New Roman" w:hAnsi="Times New Roman" w:cs="Times New Roman"/>
          <w:bCs/>
          <w:sz w:val="28"/>
          <w:szCs w:val="28"/>
        </w:rPr>
        <w:t xml:space="preserve"> «и иных подведомственных ему органов местного самоуправления» 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>исключить;</w:t>
      </w:r>
    </w:p>
    <w:p w:rsidR="00817FE0" w:rsidRPr="003E0F11" w:rsidRDefault="00817FE0" w:rsidP="00817FE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11">
        <w:rPr>
          <w:rFonts w:ascii="Times New Roman" w:hAnsi="Times New Roman" w:cs="Times New Roman"/>
          <w:sz w:val="28"/>
          <w:szCs w:val="28"/>
        </w:rPr>
        <w:t xml:space="preserve">- </w:t>
      </w:r>
      <w:r w:rsidRPr="003E0F11">
        <w:rPr>
          <w:rFonts w:ascii="Times New Roman" w:hAnsi="Times New Roman" w:cs="Times New Roman"/>
          <w:b/>
          <w:sz w:val="28"/>
          <w:szCs w:val="28"/>
        </w:rPr>
        <w:t>пункт 7 исключить;</w:t>
      </w:r>
    </w:p>
    <w:p w:rsidR="00817FE0" w:rsidRPr="003E0F11" w:rsidRDefault="00817FE0" w:rsidP="00817F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F11">
        <w:rPr>
          <w:rFonts w:ascii="Times New Roman" w:hAnsi="Times New Roman" w:cs="Times New Roman"/>
          <w:b/>
          <w:sz w:val="28"/>
          <w:szCs w:val="28"/>
        </w:rPr>
        <w:t>1.3. пункт 3 статьи 12 исключить;</w:t>
      </w:r>
    </w:p>
    <w:p w:rsidR="00817FE0" w:rsidRPr="003E0F11" w:rsidRDefault="00817FE0" w:rsidP="00817FE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в статье 13:</w:t>
      </w:r>
    </w:p>
    <w:p w:rsidR="00817FE0" w:rsidRPr="003E0F11" w:rsidRDefault="00817FE0" w:rsidP="00817FE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1:</w:t>
      </w:r>
    </w:p>
    <w:p w:rsidR="00817FE0" w:rsidRPr="003E0F11" w:rsidRDefault="00817FE0" w:rsidP="00817FE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подпункт 9 исключить;</w:t>
      </w:r>
    </w:p>
    <w:p w:rsidR="00817FE0" w:rsidRPr="003E0F11" w:rsidRDefault="00817FE0" w:rsidP="00817FE0">
      <w:pPr>
        <w:pStyle w:val="a7"/>
        <w:spacing w:after="0"/>
        <w:ind w:firstLine="709"/>
        <w:jc w:val="both"/>
        <w:rPr>
          <w:b/>
          <w:sz w:val="28"/>
          <w:szCs w:val="28"/>
        </w:rPr>
      </w:pPr>
      <w:r w:rsidRPr="003E0F11">
        <w:rPr>
          <w:b/>
          <w:sz w:val="28"/>
          <w:szCs w:val="28"/>
        </w:rPr>
        <w:t>дополнить подпунктом 14 следующего содержания:</w:t>
      </w:r>
    </w:p>
    <w:p w:rsidR="00817FE0" w:rsidRPr="003E0F11" w:rsidRDefault="00817FE0" w:rsidP="00817FE0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«14) приобретения им статуса иностранного агента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817FE0" w:rsidRPr="003E0F11" w:rsidRDefault="00817FE0" w:rsidP="00817F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3 слова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 подпунктах 7.8 2.1 пункте 1» 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заменить словами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 подпунктах 7.8 пункта 1»;</w:t>
      </w:r>
    </w:p>
    <w:p w:rsidR="00817FE0" w:rsidRPr="003E0F11" w:rsidRDefault="00817FE0" w:rsidP="00817FE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 4 исключить;</w:t>
      </w:r>
    </w:p>
    <w:p w:rsidR="00817FE0" w:rsidRPr="003E0F11" w:rsidRDefault="00817FE0" w:rsidP="00817F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пункте 5 слово 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«Заявления»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«Заявление»;</w:t>
      </w:r>
    </w:p>
    <w:p w:rsidR="00817FE0" w:rsidRPr="003E0F11" w:rsidRDefault="00817FE0" w:rsidP="00817FE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 статье 14:</w:t>
      </w:r>
    </w:p>
    <w:p w:rsidR="00817FE0" w:rsidRPr="003E0F11" w:rsidRDefault="00817FE0" w:rsidP="00817FE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 13 исключить;</w:t>
      </w:r>
    </w:p>
    <w:p w:rsidR="00817FE0" w:rsidRPr="003E0F11" w:rsidRDefault="00817FE0" w:rsidP="00817F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1.6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в пункте 1 статьи 15 слова 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«депутат Мельничного сельского Совета депутатов</w:t>
      </w:r>
      <w:proofErr w:type="gramStart"/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Pr="003E0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аменить словами 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«иное должностное лицо местного самоуправления по решению Совета депутатов»;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статье 17: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абзац второй пункта 1 исключить;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 пункте 2 статьи 18 слова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 двум </w:t>
      </w:r>
      <w:proofErr w:type="spellStart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многомандатным</w:t>
      </w:r>
      <w:proofErr w:type="spellEnd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избирательным округам»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словами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«единому </w:t>
      </w:r>
      <w:proofErr w:type="spellStart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многомандатному</w:t>
      </w:r>
      <w:proofErr w:type="spellEnd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избирательному округу»;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1.9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статье 18.1: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предложение второе пункта 1 исключить;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дополнить пунктом 1.1 следующего содержания:</w:t>
      </w:r>
    </w:p>
    <w:p w:rsidR="00817FE0" w:rsidRPr="003E0F11" w:rsidRDefault="00817FE0" w:rsidP="00817F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>1.1. 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817FE0" w:rsidRPr="003E0F11" w:rsidRDefault="00817FE0" w:rsidP="00817F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подпункт 3 пункта 2 после слов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«по требованию» 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дополнить словами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«главы сельсовета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3E0F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7FE0" w:rsidRPr="003E0F11" w:rsidRDefault="00817FE0" w:rsidP="00817F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пункт 3 дополнить словами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«, подписывает решения Совета депутатов»;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в пункте 3 статьи 20 слова </w:t>
      </w:r>
      <w:r w:rsidRPr="003E0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«и иных, подведомственных главе сельсовета, органов местного самоуправления» </w:t>
      </w:r>
      <w:r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1.11</w:t>
      </w:r>
      <w:r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пункт 3 статьи 21 после слов </w:t>
      </w:r>
      <w:r w:rsidRPr="003E0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«депутатов Совета» </w:t>
      </w:r>
      <w:r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дополнить словами</w:t>
      </w:r>
      <w:r w:rsidRPr="003E0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«, а также по требованию главы поселения»;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1.12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пункт 1 статьи 26 дополнить подпунктом 10.1 следующего содержания: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 пункте 5 статьи 27 слово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«наделяется» 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словом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«обладает»;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1.14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 xml:space="preserve">. в пункте 1 статьи 32 слова 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>«главы сельсовета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 xml:space="preserve">исключить; 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1.15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. Статью 33 изложить в следующей редакции:</w:t>
      </w:r>
    </w:p>
    <w:p w:rsidR="00817FE0" w:rsidRPr="003E0F11" w:rsidRDefault="00817FE0" w:rsidP="00817FE0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0F11">
        <w:rPr>
          <w:rFonts w:ascii="Times New Roman" w:hAnsi="Times New Roman" w:cs="Times New Roman"/>
          <w:b/>
          <w:bCs/>
          <w:sz w:val="28"/>
          <w:szCs w:val="28"/>
        </w:rPr>
        <w:t>Статья 33. Голосование по отзыву депутата Совета депутатов поселения</w:t>
      </w:r>
    </w:p>
    <w:p w:rsidR="00817FE0" w:rsidRPr="003E0F11" w:rsidRDefault="00817FE0" w:rsidP="00817FE0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817FE0" w:rsidRPr="003E0F11" w:rsidRDefault="00817FE0" w:rsidP="00817FE0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Указанные обстоятельства должны быть подтверждены в судебном порядке.</w:t>
      </w:r>
    </w:p>
    <w:p w:rsidR="00817FE0" w:rsidRPr="003E0F11" w:rsidRDefault="00817FE0" w:rsidP="00817FE0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817FE0" w:rsidRPr="003E0F11" w:rsidRDefault="00817FE0" w:rsidP="00817FE0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срока полномочий Совета депутатов поселения</w:t>
      </w:r>
      <w:proofErr w:type="gramEnd"/>
      <w:r w:rsidRPr="003E0F1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17FE0" w:rsidRPr="003E0F11" w:rsidRDefault="00817FE0" w:rsidP="00817FE0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817FE0" w:rsidRPr="003E0F11" w:rsidRDefault="00817FE0" w:rsidP="00817FE0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817FE0" w:rsidRPr="003E0F11" w:rsidRDefault="00817FE0" w:rsidP="00817FE0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hAnsi="Times New Roman" w:cs="Times New Roman"/>
          <w:bCs/>
          <w:sz w:val="28"/>
          <w:szCs w:val="28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817FE0" w:rsidRPr="003E0F11" w:rsidRDefault="00817FE0" w:rsidP="00817FE0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817FE0" w:rsidRPr="003E0F11" w:rsidRDefault="00817FE0" w:rsidP="00817FE0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1.16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. в пункте 6 статьи 38.2 слова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«пунктами 1 – 7» </w:t>
      </w:r>
      <w:r w:rsidRPr="003E0F11">
        <w:rPr>
          <w:rFonts w:ascii="Times New Roman" w:eastAsia="Times New Roman" w:hAnsi="Times New Roman" w:cs="Times New Roman"/>
          <w:b/>
          <w:sz w:val="28"/>
          <w:szCs w:val="28"/>
        </w:rPr>
        <w:t>заменить словами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>«пунктами 1 – 7 и 9.2»;</w:t>
      </w:r>
    </w:p>
    <w:p w:rsidR="00817FE0" w:rsidRPr="003E0F11" w:rsidRDefault="00817FE0" w:rsidP="00817FE0">
      <w:pPr>
        <w:pStyle w:val="a9"/>
        <w:spacing w:before="0" w:beforeAutospacing="0" w:after="0" w:line="288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1.17</w:t>
      </w:r>
      <w:r w:rsidRPr="003E0F11">
        <w:rPr>
          <w:b/>
          <w:sz w:val="28"/>
          <w:szCs w:val="28"/>
        </w:rPr>
        <w:t>. пункт 2 статьи 38.4 после слов</w:t>
      </w:r>
      <w:r w:rsidRPr="003E0F11">
        <w:rPr>
          <w:sz w:val="28"/>
          <w:szCs w:val="28"/>
        </w:rPr>
        <w:t xml:space="preserve"> «инициативная группа» </w:t>
      </w:r>
      <w:r w:rsidRPr="003E0F11">
        <w:rPr>
          <w:b/>
          <w:sz w:val="28"/>
          <w:szCs w:val="28"/>
        </w:rPr>
        <w:t xml:space="preserve">дополнить словами </w:t>
      </w:r>
      <w:r w:rsidRPr="003E0F11">
        <w:rPr>
          <w:sz w:val="28"/>
          <w:szCs w:val="28"/>
        </w:rPr>
        <w:t xml:space="preserve">«численностью не менее десяти», </w:t>
      </w:r>
      <w:r w:rsidRPr="003E0F11">
        <w:rPr>
          <w:b/>
          <w:sz w:val="28"/>
          <w:szCs w:val="28"/>
        </w:rPr>
        <w:t>слово</w:t>
      </w:r>
      <w:r w:rsidRPr="003E0F11">
        <w:rPr>
          <w:sz w:val="28"/>
          <w:szCs w:val="28"/>
        </w:rPr>
        <w:t xml:space="preserve"> «устанавливается» </w:t>
      </w:r>
      <w:r w:rsidRPr="003E0F11">
        <w:rPr>
          <w:b/>
          <w:sz w:val="28"/>
          <w:szCs w:val="28"/>
        </w:rPr>
        <w:t>заменить словами</w:t>
      </w:r>
      <w:r w:rsidRPr="003E0F11">
        <w:rPr>
          <w:sz w:val="28"/>
          <w:szCs w:val="28"/>
        </w:rPr>
        <w:t xml:space="preserve"> «может быть уменьшена»;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1.18</w:t>
      </w:r>
      <w:r w:rsidRPr="003E0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0F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абзаце втором статьи 59 слова </w:t>
      </w: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«, Главу сельсовета» </w:t>
      </w:r>
      <w:r w:rsidRPr="003E0F11"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исключить;</w:t>
      </w:r>
    </w:p>
    <w:p w:rsidR="00817FE0" w:rsidRPr="003E0F11" w:rsidRDefault="00817FE0" w:rsidP="00817FE0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1.19</w:t>
      </w:r>
      <w:r w:rsidRPr="003E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статью 63 дополнить пунктом 8 следующего содержания:</w:t>
      </w:r>
    </w:p>
    <w:p w:rsidR="00817FE0" w:rsidRPr="003E0F11" w:rsidRDefault="00817FE0" w:rsidP="00817FE0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пункта 1 статьи 6, пунктов 2, 3, 5, 7 статьи 11, пункта 3 статьи 12, подпункта 9 пункта 1 статьи 13, пункта 13 статьи 14, пункта 1 статьи 15, абзаца второго пункта 1 статьи 17, предложения второго пункта 1, пункта 1.1, подпункта 3 пункта 2, пункта 3 статьи 18.1, пункта 3 статьи 20, пункта 3 статьи 21, пункта</w:t>
      </w:r>
      <w:proofErr w:type="gramEnd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статьи 32, статьи 33, абзаца второго статьи 59 Устава в редакции настоящего Решения  применяются к порядку избрания главы сельсовета, избранного после вступления в силу Решения</w:t>
      </w:r>
      <w:proofErr w:type="gramStart"/>
      <w:r w:rsidRPr="003E0F11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817FE0" w:rsidRPr="003E0F11" w:rsidRDefault="00817FE0" w:rsidP="00817FE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E0F11">
        <w:rPr>
          <w:rFonts w:ascii="Times New Roman" w:eastAsia="Times New Roman" w:hAnsi="Times New Roman" w:cs="Times New Roman"/>
          <w:sz w:val="28"/>
          <w:szCs w:val="28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817FE0" w:rsidRPr="003E0F11" w:rsidRDefault="00817FE0" w:rsidP="008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FE0" w:rsidRPr="003E0F11" w:rsidRDefault="00817FE0" w:rsidP="00817F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7FE0" w:rsidRPr="003E0F11" w:rsidRDefault="00817FE0" w:rsidP="00817FE0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7FE0" w:rsidRPr="003E0F11" w:rsidRDefault="00817FE0" w:rsidP="00817FE0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О.М. </w:t>
      </w:r>
      <w:proofErr w:type="spellStart"/>
      <w:r w:rsidRPr="003E0F11">
        <w:rPr>
          <w:rFonts w:ascii="Times New Roman" w:eastAsia="Times New Roman" w:hAnsi="Times New Roman" w:cs="Times New Roman"/>
          <w:sz w:val="28"/>
          <w:szCs w:val="28"/>
        </w:rPr>
        <w:t>Охримов</w:t>
      </w:r>
      <w:proofErr w:type="spellEnd"/>
      <w:r w:rsidRPr="003E0F1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17FE0" w:rsidRPr="003E0F11" w:rsidRDefault="00817FE0" w:rsidP="00817FE0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17FE0" w:rsidRPr="003E0F11" w:rsidRDefault="00817FE0" w:rsidP="00817FE0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17FE0" w:rsidRDefault="00817FE0" w:rsidP="00817FE0"/>
    <w:p w:rsidR="007574C3" w:rsidRPr="007574C3" w:rsidRDefault="007574C3" w:rsidP="007574C3">
      <w:pPr>
        <w:tabs>
          <w:tab w:val="left" w:pos="78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6"/>
          <w:szCs w:val="26"/>
        </w:rPr>
      </w:pPr>
    </w:p>
    <w:p w:rsidR="007574C3" w:rsidRPr="007574C3" w:rsidRDefault="007574C3" w:rsidP="007574C3">
      <w:pPr>
        <w:rPr>
          <w:rFonts w:ascii="Arial" w:hAnsi="Arial" w:cs="Arial"/>
        </w:rPr>
      </w:pPr>
    </w:p>
    <w:p w:rsidR="00D406BA" w:rsidRPr="007574C3" w:rsidRDefault="00D406BA" w:rsidP="00D406B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D406BA" w:rsidRPr="007574C3" w:rsidRDefault="00D406BA" w:rsidP="00D406B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D406BA" w:rsidRPr="00817FE0" w:rsidRDefault="00D406BA" w:rsidP="00D406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7FE0">
        <w:rPr>
          <w:rFonts w:ascii="Times New Roman" w:hAnsi="Times New Roman"/>
          <w:b/>
          <w:sz w:val="24"/>
          <w:szCs w:val="24"/>
        </w:rPr>
        <w:t xml:space="preserve">ПОРЯДОК УЧЕТА ПРЕДЛОЖЕНИЙ  ПО ПРОЕКТУ </w:t>
      </w:r>
    </w:p>
    <w:p w:rsidR="00D406BA" w:rsidRPr="00817FE0" w:rsidRDefault="00D406BA" w:rsidP="00D406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7FE0">
        <w:rPr>
          <w:rFonts w:ascii="Times New Roman" w:hAnsi="Times New Roman"/>
          <w:b/>
          <w:sz w:val="24"/>
          <w:szCs w:val="24"/>
        </w:rPr>
        <w:t xml:space="preserve"> УСТАВА  МЕЛЬНИЧНОГО  СЕЛЬСОВЕТА</w:t>
      </w:r>
    </w:p>
    <w:p w:rsidR="00D406BA" w:rsidRPr="00817FE0" w:rsidRDefault="00D406BA" w:rsidP="00D406BA">
      <w:pPr>
        <w:pStyle w:val="a3"/>
        <w:rPr>
          <w:rFonts w:ascii="Times New Roman" w:hAnsi="Times New Roman"/>
          <w:sz w:val="24"/>
          <w:szCs w:val="24"/>
        </w:rPr>
      </w:pPr>
    </w:p>
    <w:p w:rsidR="00D406BA" w:rsidRPr="00817FE0" w:rsidRDefault="00D406BA" w:rsidP="00D406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FE0">
        <w:rPr>
          <w:rFonts w:ascii="Times New Roman" w:hAnsi="Times New Roman"/>
          <w:sz w:val="28"/>
          <w:szCs w:val="28"/>
        </w:rPr>
        <w:t>1. Настоящий Порядок разработан в соответствии с Федеральным законом от 06.10.2003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</w:t>
      </w:r>
      <w:proofErr w:type="gramStart"/>
      <w:r w:rsidRPr="00817F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17FE0">
        <w:rPr>
          <w:rFonts w:ascii="Times New Roman" w:hAnsi="Times New Roman"/>
          <w:sz w:val="28"/>
          <w:szCs w:val="28"/>
        </w:rPr>
        <w:t xml:space="preserve"> вносимых в Устав Мельничного сельсовета.</w:t>
      </w:r>
    </w:p>
    <w:p w:rsidR="00D406BA" w:rsidRPr="00817FE0" w:rsidRDefault="00D406BA" w:rsidP="00D406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FE0">
        <w:rPr>
          <w:rFonts w:ascii="Times New Roman" w:hAnsi="Times New Roman"/>
          <w:sz w:val="28"/>
          <w:szCs w:val="28"/>
        </w:rPr>
        <w:t>2. Проект решения сельского Совета депутатов о внесении изменений в Устав Мельничного сельсовета (дале</w:t>
      </w:r>
      <w:proofErr w:type="gramStart"/>
      <w:r w:rsidRPr="00817FE0">
        <w:rPr>
          <w:rFonts w:ascii="Times New Roman" w:hAnsi="Times New Roman"/>
          <w:sz w:val="28"/>
          <w:szCs w:val="28"/>
        </w:rPr>
        <w:t>е-</w:t>
      </w:r>
      <w:proofErr w:type="gramEnd"/>
      <w:r w:rsidRPr="00817FE0">
        <w:rPr>
          <w:rFonts w:ascii="Times New Roman" w:hAnsi="Times New Roman"/>
          <w:sz w:val="28"/>
          <w:szCs w:val="28"/>
        </w:rPr>
        <w:t xml:space="preserve"> проект решения) подлежит официальному опубликованию не позднее чем за 30 дней до дня </w:t>
      </w:r>
      <w:r w:rsidRPr="00817FE0">
        <w:rPr>
          <w:rFonts w:ascii="Times New Roman" w:hAnsi="Times New Roman"/>
          <w:sz w:val="28"/>
          <w:szCs w:val="28"/>
        </w:rPr>
        <w:lastRenderedPageBreak/>
        <w:t>рассмотрения Советом депутатов данного проекта решения с одновременным опубликованием настоящего Порядка.</w:t>
      </w:r>
    </w:p>
    <w:p w:rsidR="00D406BA" w:rsidRPr="00817FE0" w:rsidRDefault="00D406BA" w:rsidP="00D406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FE0">
        <w:rPr>
          <w:rFonts w:ascii="Times New Roman" w:hAnsi="Times New Roman"/>
          <w:sz w:val="28"/>
          <w:szCs w:val="28"/>
        </w:rPr>
        <w:t>3. Предложения по проекту решения подаются в Совет депутатов в  письменном виде в течени</w:t>
      </w:r>
      <w:proofErr w:type="gramStart"/>
      <w:r w:rsidRPr="00817FE0">
        <w:rPr>
          <w:rFonts w:ascii="Times New Roman" w:hAnsi="Times New Roman"/>
          <w:sz w:val="28"/>
          <w:szCs w:val="28"/>
        </w:rPr>
        <w:t>и</w:t>
      </w:r>
      <w:proofErr w:type="gramEnd"/>
      <w:r w:rsidRPr="00817FE0">
        <w:rPr>
          <w:rFonts w:ascii="Times New Roman" w:hAnsi="Times New Roman"/>
          <w:sz w:val="28"/>
          <w:szCs w:val="28"/>
        </w:rPr>
        <w:t xml:space="preserve"> 10 дней со дня его опубликования.</w:t>
      </w:r>
    </w:p>
    <w:p w:rsidR="00D406BA" w:rsidRPr="00817FE0" w:rsidRDefault="00D406BA" w:rsidP="00D406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FE0">
        <w:rPr>
          <w:rFonts w:ascii="Times New Roman" w:hAnsi="Times New Roman"/>
          <w:sz w:val="28"/>
          <w:szCs w:val="28"/>
        </w:rPr>
        <w:t>В индивидуальных предложениях граждан должны быть указаны фамилия, имя, отчество</w:t>
      </w:r>
      <w:proofErr w:type="gramStart"/>
      <w:r w:rsidRPr="00817F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17FE0">
        <w:rPr>
          <w:rFonts w:ascii="Times New Roman" w:hAnsi="Times New Roman"/>
          <w:sz w:val="28"/>
          <w:szCs w:val="28"/>
        </w:rPr>
        <w:t>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D406BA" w:rsidRPr="00817FE0" w:rsidRDefault="00D406BA" w:rsidP="00D406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FE0">
        <w:rPr>
          <w:rFonts w:ascii="Times New Roman" w:hAnsi="Times New Roman"/>
          <w:sz w:val="28"/>
          <w:szCs w:val="28"/>
        </w:rPr>
        <w:t>4. Предложения граждан вносятся только в отношении изменений,  содержащихся в проекте решения.</w:t>
      </w:r>
    </w:p>
    <w:p w:rsidR="00D406BA" w:rsidRPr="00817FE0" w:rsidRDefault="00D406BA" w:rsidP="00D406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7FE0">
        <w:rPr>
          <w:rFonts w:ascii="Times New Roman" w:hAnsi="Times New Roman"/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 .</w:t>
      </w:r>
    </w:p>
    <w:p w:rsidR="00D406BA" w:rsidRPr="00817FE0" w:rsidRDefault="00D406BA" w:rsidP="00D406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FE0">
        <w:rPr>
          <w:rFonts w:ascii="Times New Roman" w:hAnsi="Times New Roman"/>
          <w:sz w:val="28"/>
          <w:szCs w:val="28"/>
        </w:rPr>
        <w:t>5.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D406BA" w:rsidRPr="00817FE0" w:rsidRDefault="00D406BA" w:rsidP="00D406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FE0">
        <w:rPr>
          <w:rFonts w:ascii="Times New Roman" w:hAnsi="Times New Roman"/>
          <w:sz w:val="28"/>
          <w:szCs w:val="28"/>
        </w:rPr>
        <w:t xml:space="preserve">6.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   </w:t>
      </w:r>
    </w:p>
    <w:p w:rsidR="00D406BA" w:rsidRPr="00817FE0" w:rsidRDefault="00D406BA" w:rsidP="00D406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FE0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817FE0">
        <w:rPr>
          <w:rFonts w:ascii="Times New Roman" w:hAnsi="Times New Roman"/>
          <w:sz w:val="28"/>
          <w:szCs w:val="28"/>
        </w:rPr>
        <w:t>Проект решения, а также вынесенные на публичные (общественных)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Совета депутатов.</w:t>
      </w:r>
      <w:proofErr w:type="gramEnd"/>
    </w:p>
    <w:p w:rsidR="00D406BA" w:rsidRPr="00817FE0" w:rsidRDefault="00D406BA" w:rsidP="00D406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7FE0">
        <w:rPr>
          <w:rFonts w:ascii="Times New Roman" w:hAnsi="Times New Roman"/>
          <w:sz w:val="28"/>
          <w:szCs w:val="28"/>
        </w:rPr>
        <w:t>8. Итоговые документы публичных (общественных) слушаний направляются комиссией в Совет депутатов на следующий рабочий день после проведения  слушаний,  в Совет депутатов на следующий рабочий день после проведения публичны</w:t>
      </w:r>
      <w:proofErr w:type="gramStart"/>
      <w:r w:rsidRPr="00817FE0">
        <w:rPr>
          <w:rFonts w:ascii="Times New Roman" w:hAnsi="Times New Roman"/>
          <w:sz w:val="28"/>
          <w:szCs w:val="28"/>
        </w:rPr>
        <w:t>х(</w:t>
      </w:r>
      <w:proofErr w:type="gramEnd"/>
      <w:r w:rsidRPr="00817FE0">
        <w:rPr>
          <w:rFonts w:ascii="Times New Roman" w:hAnsi="Times New Roman"/>
          <w:sz w:val="28"/>
          <w:szCs w:val="28"/>
        </w:rPr>
        <w:t xml:space="preserve"> общественных) слушаний и учитываются депутатами при рассмотрении проекта решения на сессии Совета депутатов.                                     </w:t>
      </w:r>
    </w:p>
    <w:p w:rsidR="00D406BA" w:rsidRPr="00817FE0" w:rsidRDefault="00D406BA" w:rsidP="00D406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6BA" w:rsidRPr="00817FE0" w:rsidRDefault="00D406BA" w:rsidP="00D406BA">
      <w:pPr>
        <w:pStyle w:val="a3"/>
        <w:rPr>
          <w:rFonts w:ascii="Times New Roman" w:hAnsi="Times New Roman"/>
          <w:sz w:val="28"/>
          <w:szCs w:val="28"/>
        </w:rPr>
      </w:pPr>
    </w:p>
    <w:p w:rsidR="00D406BA" w:rsidRPr="00817FE0" w:rsidRDefault="00D406BA" w:rsidP="00D406BA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  <w:r w:rsidRPr="00817FE0">
        <w:rPr>
          <w:rFonts w:ascii="Times New Roman" w:hAnsi="Times New Roman"/>
          <w:b/>
          <w:bCs/>
          <w:i/>
          <w:sz w:val="28"/>
          <w:szCs w:val="28"/>
        </w:rPr>
        <w:t>Публичные  слушания  по проекту  решения  о  внесении  дополнений  и  изменений  в  Устав  Мельничного  се</w:t>
      </w:r>
      <w:r w:rsidR="007574C3" w:rsidRPr="00817FE0">
        <w:rPr>
          <w:rFonts w:ascii="Times New Roman" w:hAnsi="Times New Roman"/>
          <w:b/>
          <w:bCs/>
          <w:i/>
          <w:sz w:val="28"/>
          <w:szCs w:val="28"/>
        </w:rPr>
        <w:t>льсовета  будут  проходить 2</w:t>
      </w:r>
      <w:r w:rsidR="00817FE0">
        <w:rPr>
          <w:rFonts w:ascii="Times New Roman" w:hAnsi="Times New Roman"/>
          <w:b/>
          <w:bCs/>
          <w:i/>
          <w:sz w:val="28"/>
          <w:szCs w:val="28"/>
        </w:rPr>
        <w:t>1</w:t>
      </w:r>
      <w:r w:rsidR="007574C3" w:rsidRPr="00817FE0">
        <w:rPr>
          <w:rFonts w:ascii="Times New Roman" w:hAnsi="Times New Roman"/>
          <w:b/>
          <w:bCs/>
          <w:i/>
          <w:sz w:val="28"/>
          <w:szCs w:val="28"/>
        </w:rPr>
        <w:t>.06</w:t>
      </w:r>
      <w:r w:rsidRPr="00817FE0">
        <w:rPr>
          <w:rFonts w:ascii="Times New Roman" w:hAnsi="Times New Roman"/>
          <w:b/>
          <w:bCs/>
          <w:i/>
          <w:sz w:val="28"/>
          <w:szCs w:val="28"/>
        </w:rPr>
        <w:t>.2024г.  в  15 часов  по  адресу: с</w:t>
      </w:r>
      <w:proofErr w:type="gramStart"/>
      <w:r w:rsidRPr="00817FE0">
        <w:rPr>
          <w:rFonts w:ascii="Times New Roman" w:hAnsi="Times New Roman"/>
          <w:b/>
          <w:bCs/>
          <w:i/>
          <w:sz w:val="28"/>
          <w:szCs w:val="28"/>
        </w:rPr>
        <w:t>.М</w:t>
      </w:r>
      <w:proofErr w:type="gramEnd"/>
      <w:r w:rsidRPr="00817FE0">
        <w:rPr>
          <w:rFonts w:ascii="Times New Roman" w:hAnsi="Times New Roman"/>
          <w:b/>
          <w:bCs/>
          <w:i/>
          <w:sz w:val="28"/>
          <w:szCs w:val="28"/>
        </w:rPr>
        <w:t>ельничное, ул.Школьная,10.</w:t>
      </w:r>
    </w:p>
    <w:p w:rsidR="00D406BA" w:rsidRPr="00817FE0" w:rsidRDefault="00D406BA" w:rsidP="00D406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06BA" w:rsidRPr="00817FE0" w:rsidRDefault="00D406BA" w:rsidP="00D406BA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06BA" w:rsidRPr="00817FE0" w:rsidRDefault="00D406BA" w:rsidP="00D406BA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06BA" w:rsidRDefault="00D406BA" w:rsidP="00D406BA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992AEC" w:rsidRDefault="00992AEC"/>
    <w:sectPr w:rsidR="00992AEC" w:rsidSect="000F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472"/>
    <w:multiLevelType w:val="multilevel"/>
    <w:tmpl w:val="7062D4DC"/>
    <w:lvl w:ilvl="0">
      <w:start w:val="1"/>
      <w:numFmt w:val="decimal"/>
      <w:lvlText w:val="%1."/>
      <w:lvlJc w:val="left"/>
      <w:pPr>
        <w:ind w:left="1170" w:hanging="1170"/>
      </w:pPr>
      <w:rPr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6BA"/>
    <w:rsid w:val="000F55C9"/>
    <w:rsid w:val="003A2668"/>
    <w:rsid w:val="007574C3"/>
    <w:rsid w:val="00817FE0"/>
    <w:rsid w:val="00992AEC"/>
    <w:rsid w:val="00D4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6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06BA"/>
    <w:rPr>
      <w:color w:val="000080"/>
      <w:u w:val="single"/>
    </w:rPr>
  </w:style>
  <w:style w:type="paragraph" w:styleId="a7">
    <w:name w:val="Body Text"/>
    <w:basedOn w:val="a"/>
    <w:link w:val="a8"/>
    <w:unhideWhenUsed/>
    <w:rsid w:val="00D406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D406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7574C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1493</Words>
  <Characters>8513</Characters>
  <Application>Microsoft Office Word</Application>
  <DocSecurity>0</DocSecurity>
  <Lines>70</Lines>
  <Paragraphs>19</Paragraphs>
  <ScaleCrop>false</ScaleCrop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4</cp:revision>
  <dcterms:created xsi:type="dcterms:W3CDTF">2024-03-25T06:30:00Z</dcterms:created>
  <dcterms:modified xsi:type="dcterms:W3CDTF">2024-06-06T02:46:00Z</dcterms:modified>
</cp:coreProperties>
</file>