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3C" w:rsidRDefault="0097333C" w:rsidP="0097333C">
      <w:pPr>
        <w:pStyle w:val="ConsNonformat"/>
        <w:widowControl/>
        <w:ind w:right="0"/>
        <w:jc w:val="center"/>
        <w:rPr>
          <w:rFonts w:ascii="Arial" w:hAnsi="Arial" w:cs="Arial"/>
          <w:b/>
          <w:sz w:val="24"/>
          <w:szCs w:val="24"/>
        </w:rPr>
      </w:pPr>
      <w:r>
        <w:rPr>
          <w:noProof/>
        </w:rPr>
        <w:drawing>
          <wp:inline distT="0" distB="0" distL="0" distR="0">
            <wp:extent cx="476250" cy="600075"/>
            <wp:effectExtent l="19050" t="0" r="0" b="0"/>
            <wp:docPr id="1"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7"/>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97333C" w:rsidRDefault="0097333C" w:rsidP="00061631">
      <w:pPr>
        <w:pStyle w:val="ConsTitle"/>
        <w:widowControl/>
        <w:ind w:right="0"/>
        <w:jc w:val="center"/>
        <w:rPr>
          <w:b w:val="0"/>
          <w:bCs w:val="0"/>
          <w:sz w:val="24"/>
          <w:szCs w:val="24"/>
        </w:rPr>
      </w:pPr>
      <w:r>
        <w:rPr>
          <w:b w:val="0"/>
          <w:bCs w:val="0"/>
          <w:sz w:val="24"/>
          <w:szCs w:val="24"/>
        </w:rPr>
        <w:t>АДМИНИСТРАЦИЯ МЕЛЬНИЧНОГО СЕЛЬСОВЕТА</w:t>
      </w:r>
    </w:p>
    <w:p w:rsidR="0097333C" w:rsidRDefault="0097333C" w:rsidP="00061631">
      <w:pPr>
        <w:pStyle w:val="ConsTitle"/>
        <w:widowControl/>
        <w:ind w:right="0"/>
        <w:jc w:val="center"/>
        <w:rPr>
          <w:b w:val="0"/>
          <w:bCs w:val="0"/>
          <w:sz w:val="24"/>
          <w:szCs w:val="24"/>
        </w:rPr>
      </w:pPr>
      <w:r>
        <w:rPr>
          <w:b w:val="0"/>
          <w:sz w:val="24"/>
          <w:szCs w:val="24"/>
        </w:rPr>
        <w:t>ИРБЕЙСКОГО РАЙОНА КРАСНОЯРСКОГО КРАЯ</w:t>
      </w:r>
    </w:p>
    <w:p w:rsidR="00061631" w:rsidRDefault="00061631" w:rsidP="0097333C">
      <w:pPr>
        <w:pStyle w:val="ConsTitle"/>
        <w:widowControl/>
        <w:ind w:right="0"/>
        <w:rPr>
          <w:b w:val="0"/>
          <w:bCs w:val="0"/>
          <w:sz w:val="24"/>
          <w:szCs w:val="24"/>
        </w:rPr>
      </w:pPr>
    </w:p>
    <w:p w:rsidR="00061631" w:rsidRDefault="00061631" w:rsidP="0097333C">
      <w:pPr>
        <w:pStyle w:val="ConsTitle"/>
        <w:widowControl/>
        <w:ind w:right="0"/>
        <w:rPr>
          <w:b w:val="0"/>
          <w:bCs w:val="0"/>
          <w:sz w:val="24"/>
          <w:szCs w:val="24"/>
        </w:rPr>
      </w:pPr>
    </w:p>
    <w:p w:rsidR="0097333C" w:rsidRDefault="0097333C" w:rsidP="00061631">
      <w:pPr>
        <w:pStyle w:val="ConsTitle"/>
        <w:widowControl/>
        <w:ind w:right="0"/>
        <w:jc w:val="center"/>
        <w:rPr>
          <w:b w:val="0"/>
          <w:sz w:val="24"/>
          <w:szCs w:val="24"/>
        </w:rPr>
      </w:pPr>
      <w:r>
        <w:rPr>
          <w:b w:val="0"/>
          <w:sz w:val="24"/>
          <w:szCs w:val="24"/>
        </w:rPr>
        <w:t>ПОСТАНОВЛЕНИЕ</w:t>
      </w:r>
    </w:p>
    <w:p w:rsidR="0097333C" w:rsidRDefault="0097333C" w:rsidP="0097333C">
      <w:pPr>
        <w:pStyle w:val="ConsTitle"/>
        <w:widowControl/>
        <w:ind w:right="0"/>
        <w:jc w:val="both"/>
        <w:rPr>
          <w:b w:val="0"/>
          <w:bCs w:val="0"/>
          <w:sz w:val="24"/>
          <w:szCs w:val="24"/>
        </w:rPr>
      </w:pPr>
    </w:p>
    <w:p w:rsidR="0097333C" w:rsidRDefault="0097333C" w:rsidP="0097333C">
      <w:pPr>
        <w:pStyle w:val="ConsTitle"/>
        <w:widowControl/>
        <w:ind w:right="0"/>
        <w:jc w:val="both"/>
        <w:rPr>
          <w:b w:val="0"/>
          <w:bCs w:val="0"/>
          <w:sz w:val="24"/>
          <w:szCs w:val="24"/>
        </w:rPr>
      </w:pPr>
      <w:r>
        <w:rPr>
          <w:b w:val="0"/>
          <w:bCs w:val="0"/>
          <w:sz w:val="24"/>
          <w:szCs w:val="24"/>
        </w:rPr>
        <w:t xml:space="preserve">21.11.2023  г.                          </w:t>
      </w:r>
      <w:r w:rsidR="00061631">
        <w:rPr>
          <w:b w:val="0"/>
          <w:bCs w:val="0"/>
          <w:sz w:val="24"/>
          <w:szCs w:val="24"/>
        </w:rPr>
        <w:t xml:space="preserve">           </w:t>
      </w:r>
      <w:r>
        <w:rPr>
          <w:b w:val="0"/>
          <w:bCs w:val="0"/>
          <w:sz w:val="24"/>
          <w:szCs w:val="24"/>
        </w:rPr>
        <w:t xml:space="preserve"> с. Мельничное                                           №37 -пг</w:t>
      </w:r>
    </w:p>
    <w:p w:rsidR="0097333C" w:rsidRDefault="0097333C" w:rsidP="0097333C">
      <w:pPr>
        <w:rPr>
          <w:rFonts w:ascii="Times New Roman" w:hAnsi="Times New Roman" w:cs="Times New Roman"/>
          <w:b/>
          <w:bCs/>
          <w:sz w:val="24"/>
          <w:szCs w:val="24"/>
        </w:rPr>
      </w:pPr>
    </w:p>
    <w:p w:rsidR="0097333C" w:rsidRDefault="0097333C" w:rsidP="0097333C">
      <w:pPr>
        <w:pStyle w:val="a8"/>
        <w:rPr>
          <w:rFonts w:ascii="Arial" w:hAnsi="Arial" w:cs="Arial"/>
          <w:sz w:val="24"/>
          <w:szCs w:val="24"/>
        </w:rPr>
      </w:pPr>
      <w:r>
        <w:rPr>
          <w:rFonts w:ascii="Arial" w:hAnsi="Arial" w:cs="Arial"/>
          <w:sz w:val="24"/>
          <w:szCs w:val="24"/>
        </w:rPr>
        <w:t>Об утверждении Порядка проведения инвентаризации</w:t>
      </w:r>
    </w:p>
    <w:p w:rsidR="0097333C" w:rsidRDefault="00622073" w:rsidP="0097333C">
      <w:pPr>
        <w:pStyle w:val="a8"/>
        <w:rPr>
          <w:rFonts w:ascii="Arial" w:hAnsi="Arial" w:cs="Arial"/>
          <w:sz w:val="24"/>
          <w:szCs w:val="24"/>
        </w:rPr>
      </w:pPr>
      <w:r>
        <w:rPr>
          <w:rFonts w:ascii="Arial" w:hAnsi="Arial" w:cs="Arial"/>
          <w:sz w:val="24"/>
          <w:szCs w:val="24"/>
        </w:rPr>
        <w:t>д</w:t>
      </w:r>
      <w:r w:rsidR="0097333C">
        <w:rPr>
          <w:rFonts w:ascii="Arial" w:hAnsi="Arial" w:cs="Arial"/>
          <w:sz w:val="24"/>
          <w:szCs w:val="24"/>
        </w:rPr>
        <w:t>ебиторской и кредиторской задолженности администрации</w:t>
      </w:r>
    </w:p>
    <w:p w:rsidR="0097333C" w:rsidRDefault="0097333C" w:rsidP="0097333C">
      <w:pPr>
        <w:pStyle w:val="a8"/>
        <w:rPr>
          <w:rFonts w:ascii="Arial" w:hAnsi="Arial" w:cs="Arial"/>
          <w:sz w:val="24"/>
          <w:szCs w:val="24"/>
        </w:rPr>
      </w:pPr>
      <w:r>
        <w:rPr>
          <w:rFonts w:ascii="Arial" w:hAnsi="Arial" w:cs="Arial"/>
          <w:sz w:val="24"/>
          <w:szCs w:val="24"/>
        </w:rPr>
        <w:t>Мельничного сельсовета Ирбейского района Красноярского края</w:t>
      </w:r>
    </w:p>
    <w:p w:rsidR="0097333C" w:rsidRDefault="0097333C" w:rsidP="0097333C">
      <w:pPr>
        <w:pStyle w:val="a8"/>
        <w:rPr>
          <w:rFonts w:ascii="Arial" w:hAnsi="Arial" w:cs="Arial"/>
          <w:sz w:val="24"/>
          <w:szCs w:val="24"/>
        </w:rPr>
      </w:pPr>
    </w:p>
    <w:p w:rsidR="0097333C" w:rsidRDefault="0097333C" w:rsidP="0097333C">
      <w:pPr>
        <w:pStyle w:val="a8"/>
        <w:rPr>
          <w:rFonts w:ascii="Times New Roman" w:eastAsiaTheme="minorEastAsia" w:hAnsi="Times New Roman" w:cs="Times New Roman"/>
          <w:b/>
          <w:bCs/>
          <w:sz w:val="24"/>
          <w:szCs w:val="24"/>
          <w:lang w:eastAsia="ru-RU"/>
        </w:rPr>
      </w:pPr>
    </w:p>
    <w:p w:rsidR="0097333C" w:rsidRDefault="0097333C" w:rsidP="0097333C">
      <w:pPr>
        <w:pStyle w:val="a8"/>
        <w:jc w:val="both"/>
        <w:rPr>
          <w:rFonts w:ascii="Arial" w:eastAsiaTheme="minorEastAsia" w:hAnsi="Arial" w:cs="Arial"/>
          <w:bCs/>
          <w:sz w:val="24"/>
          <w:szCs w:val="24"/>
          <w:lang w:eastAsia="ru-RU"/>
        </w:rPr>
      </w:pPr>
      <w:r>
        <w:rPr>
          <w:rFonts w:ascii="Arial" w:eastAsiaTheme="minorEastAsia" w:hAnsi="Arial" w:cs="Arial"/>
          <w:bCs/>
          <w:sz w:val="24"/>
          <w:szCs w:val="24"/>
          <w:lang w:eastAsia="ru-RU"/>
        </w:rPr>
        <w:t>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w:t>
      </w:r>
      <w:r w:rsidR="00622073">
        <w:rPr>
          <w:rFonts w:ascii="Arial" w:eastAsiaTheme="minorEastAsia" w:hAnsi="Arial" w:cs="Arial"/>
          <w:bCs/>
          <w:sz w:val="24"/>
          <w:szCs w:val="24"/>
          <w:lang w:eastAsia="ru-RU"/>
        </w:rPr>
        <w:t xml:space="preserve"> №49 «Об утверждении методических указаний по инвентаризации имущества и финансовых обязательств» (далее- Методические указания №49),</w:t>
      </w:r>
      <w:r>
        <w:rPr>
          <w:rFonts w:ascii="Arial" w:eastAsiaTheme="minorEastAsia" w:hAnsi="Arial" w:cs="Arial"/>
          <w:bCs/>
          <w:sz w:val="24"/>
          <w:szCs w:val="24"/>
          <w:lang w:eastAsia="ru-RU"/>
        </w:rPr>
        <w:t xml:space="preserve"> руководствуясь Уставом Мельничного сельсовета</w:t>
      </w:r>
      <w:r w:rsidR="00622073">
        <w:rPr>
          <w:rFonts w:ascii="Arial" w:eastAsiaTheme="minorEastAsia" w:hAnsi="Arial" w:cs="Arial"/>
          <w:bCs/>
          <w:sz w:val="24"/>
          <w:szCs w:val="24"/>
          <w:lang w:eastAsia="ru-RU"/>
        </w:rPr>
        <w:t xml:space="preserve"> </w:t>
      </w:r>
      <w:r w:rsidR="00622073">
        <w:rPr>
          <w:rFonts w:ascii="Arial" w:hAnsi="Arial" w:cs="Arial"/>
          <w:sz w:val="24"/>
          <w:szCs w:val="24"/>
        </w:rPr>
        <w:t>Ирбейского района Красноярского края</w:t>
      </w:r>
      <w:r>
        <w:rPr>
          <w:rFonts w:ascii="Arial" w:eastAsiaTheme="minorEastAsia" w:hAnsi="Arial" w:cs="Arial"/>
          <w:bCs/>
          <w:sz w:val="24"/>
          <w:szCs w:val="24"/>
          <w:lang w:eastAsia="ru-RU"/>
        </w:rPr>
        <w:t>, ПОСТАНОВЛЯЮ:</w:t>
      </w:r>
    </w:p>
    <w:p w:rsidR="0097333C" w:rsidRDefault="0097333C" w:rsidP="0097333C">
      <w:pPr>
        <w:pStyle w:val="a8"/>
        <w:rPr>
          <w:rFonts w:ascii="Arial" w:eastAsiaTheme="minorEastAsia" w:hAnsi="Arial" w:cs="Arial"/>
          <w:bCs/>
          <w:sz w:val="24"/>
          <w:szCs w:val="24"/>
          <w:lang w:eastAsia="ru-RU"/>
        </w:rPr>
      </w:pPr>
    </w:p>
    <w:p w:rsidR="00622073" w:rsidRDefault="0097333C" w:rsidP="00622073">
      <w:pPr>
        <w:pStyle w:val="a8"/>
        <w:jc w:val="both"/>
        <w:rPr>
          <w:rFonts w:ascii="Arial" w:hAnsi="Arial" w:cs="Arial"/>
          <w:sz w:val="24"/>
          <w:szCs w:val="24"/>
        </w:rPr>
      </w:pPr>
      <w:r>
        <w:rPr>
          <w:bCs/>
        </w:rPr>
        <w:t xml:space="preserve">  </w:t>
      </w:r>
      <w:r>
        <w:rPr>
          <w:rFonts w:ascii="Arial" w:hAnsi="Arial" w:cs="Arial"/>
          <w:bCs/>
          <w:sz w:val="24"/>
          <w:szCs w:val="24"/>
        </w:rPr>
        <w:t>1.</w:t>
      </w:r>
      <w:r>
        <w:rPr>
          <w:bCs/>
        </w:rPr>
        <w:t xml:space="preserve"> </w:t>
      </w:r>
      <w:r>
        <w:rPr>
          <w:rFonts w:ascii="Arial" w:hAnsi="Arial" w:cs="Arial"/>
          <w:bCs/>
          <w:sz w:val="24"/>
          <w:szCs w:val="24"/>
        </w:rPr>
        <w:t xml:space="preserve">Утвердить  </w:t>
      </w:r>
      <w:r w:rsidR="00622073">
        <w:rPr>
          <w:rFonts w:ascii="Arial" w:hAnsi="Arial" w:cs="Arial"/>
          <w:sz w:val="24"/>
          <w:szCs w:val="24"/>
        </w:rPr>
        <w:t>Порядок проведения инвентаризации дебиторской и кредиторской задолженности администрации Мельничного сельсовета Ирбейского района Красноярского края</w:t>
      </w:r>
    </w:p>
    <w:p w:rsidR="0097333C" w:rsidRDefault="0097333C" w:rsidP="00622073">
      <w:pPr>
        <w:pStyle w:val="a8"/>
        <w:jc w:val="both"/>
      </w:pPr>
    </w:p>
    <w:p w:rsidR="00622073" w:rsidRDefault="0097333C" w:rsidP="00622073">
      <w:pPr>
        <w:pStyle w:val="a8"/>
        <w:jc w:val="both"/>
        <w:rPr>
          <w:rFonts w:ascii="Arial" w:eastAsiaTheme="minorEastAsia" w:hAnsi="Arial" w:cs="Arial"/>
          <w:bCs/>
          <w:sz w:val="24"/>
          <w:szCs w:val="24"/>
          <w:lang w:eastAsia="ru-RU"/>
        </w:rPr>
      </w:pPr>
      <w:r>
        <w:rPr>
          <w:rFonts w:ascii="Arial" w:hAnsi="Arial" w:cs="Arial"/>
          <w:sz w:val="24"/>
          <w:szCs w:val="24"/>
        </w:rPr>
        <w:t xml:space="preserve">2. </w:t>
      </w:r>
      <w:r w:rsidR="00622073">
        <w:rPr>
          <w:rFonts w:ascii="Arial" w:hAnsi="Arial" w:cs="Arial"/>
          <w:sz w:val="24"/>
          <w:szCs w:val="24"/>
        </w:rPr>
        <w:t xml:space="preserve">Опубликовать (обнародовать) настоящее постановление и разместить на официальном сайте муниципального образования </w:t>
      </w:r>
      <w:r w:rsidR="00622073">
        <w:rPr>
          <w:rFonts w:ascii="Arial" w:eastAsiaTheme="minorEastAsia" w:hAnsi="Arial" w:cs="Arial"/>
          <w:bCs/>
          <w:sz w:val="24"/>
          <w:szCs w:val="24"/>
          <w:lang w:eastAsia="ru-RU"/>
        </w:rPr>
        <w:t xml:space="preserve">Мельничный сельсовет </w:t>
      </w:r>
      <w:r w:rsidR="00622073">
        <w:rPr>
          <w:rFonts w:ascii="Arial" w:hAnsi="Arial" w:cs="Arial"/>
          <w:sz w:val="24"/>
          <w:szCs w:val="24"/>
        </w:rPr>
        <w:t>Ирбейского района Красноярского края</w:t>
      </w:r>
      <w:r w:rsidR="00622073">
        <w:rPr>
          <w:rFonts w:ascii="Arial" w:eastAsiaTheme="minorEastAsia" w:hAnsi="Arial" w:cs="Arial"/>
          <w:bCs/>
          <w:sz w:val="24"/>
          <w:szCs w:val="24"/>
          <w:lang w:eastAsia="ru-RU"/>
        </w:rPr>
        <w:t>.</w:t>
      </w:r>
    </w:p>
    <w:p w:rsidR="0097333C" w:rsidRDefault="0097333C" w:rsidP="0097333C">
      <w:pPr>
        <w:pStyle w:val="a8"/>
        <w:jc w:val="both"/>
        <w:rPr>
          <w:rFonts w:ascii="Arial" w:eastAsiaTheme="minorEastAsia" w:hAnsi="Arial" w:cs="Arial"/>
          <w:sz w:val="24"/>
          <w:szCs w:val="24"/>
          <w:lang w:eastAsia="ru-RU"/>
        </w:rPr>
      </w:pPr>
    </w:p>
    <w:p w:rsidR="0097333C" w:rsidRDefault="0097333C" w:rsidP="0097333C">
      <w:pPr>
        <w:rPr>
          <w:rFonts w:ascii="Arial" w:hAnsi="Arial" w:cs="Arial"/>
          <w:sz w:val="24"/>
          <w:szCs w:val="24"/>
        </w:rPr>
      </w:pPr>
      <w:r>
        <w:rPr>
          <w:rFonts w:ascii="Arial" w:hAnsi="Arial" w:cs="Arial"/>
          <w:sz w:val="24"/>
          <w:szCs w:val="24"/>
        </w:rPr>
        <w:t xml:space="preserve"> 3.  Контроль за исполнением настоящего постановления оставляю за собой.</w:t>
      </w:r>
    </w:p>
    <w:p w:rsidR="0097333C" w:rsidRDefault="0097333C" w:rsidP="0097333C">
      <w:pPr>
        <w:rPr>
          <w:b/>
          <w:sz w:val="24"/>
          <w:szCs w:val="24"/>
          <w:lang w:eastAsia="en-US"/>
        </w:rPr>
      </w:pPr>
      <w:r>
        <w:rPr>
          <w:rFonts w:ascii="Arial" w:hAnsi="Arial" w:cs="Arial"/>
          <w:sz w:val="24"/>
          <w:szCs w:val="24"/>
        </w:rPr>
        <w:t xml:space="preserve"> 4. Постановление вступает в силу после дня его официального опубликования в печатном издании «Вестник органов местного самоуправления с.Мельничного».  </w:t>
      </w:r>
    </w:p>
    <w:p w:rsidR="0097333C" w:rsidRDefault="0097333C" w:rsidP="0097333C">
      <w:pPr>
        <w:pStyle w:val="a8"/>
        <w:ind w:left="555"/>
        <w:rPr>
          <w:rFonts w:ascii="Arial" w:hAnsi="Arial" w:cs="Arial"/>
          <w:sz w:val="24"/>
          <w:szCs w:val="24"/>
          <w:lang w:eastAsia="ru-RU"/>
        </w:rPr>
      </w:pPr>
    </w:p>
    <w:p w:rsidR="0097333C" w:rsidRDefault="0097333C" w:rsidP="0097333C">
      <w:pPr>
        <w:pStyle w:val="a8"/>
        <w:ind w:left="555"/>
        <w:rPr>
          <w:rFonts w:ascii="Arial" w:hAnsi="Arial" w:cs="Arial"/>
          <w:sz w:val="24"/>
          <w:szCs w:val="24"/>
          <w:lang w:eastAsia="ru-RU"/>
        </w:rPr>
      </w:pPr>
    </w:p>
    <w:p w:rsidR="0097333C" w:rsidRDefault="0097333C" w:rsidP="0097333C">
      <w:pPr>
        <w:pStyle w:val="a8"/>
        <w:rPr>
          <w:rFonts w:ascii="Arial" w:hAnsi="Arial" w:cs="Arial"/>
          <w:sz w:val="24"/>
          <w:szCs w:val="24"/>
          <w:lang w:eastAsia="ru-RU"/>
        </w:rPr>
      </w:pPr>
    </w:p>
    <w:p w:rsidR="0097333C" w:rsidRDefault="0097333C" w:rsidP="0097333C">
      <w:pPr>
        <w:pStyle w:val="a8"/>
        <w:rPr>
          <w:rFonts w:ascii="Arial" w:hAnsi="Arial" w:cs="Arial"/>
          <w:sz w:val="24"/>
          <w:szCs w:val="24"/>
          <w:lang w:eastAsia="ru-RU"/>
        </w:rPr>
      </w:pPr>
    </w:p>
    <w:p w:rsidR="0097333C" w:rsidRDefault="0097333C" w:rsidP="0097333C">
      <w:pPr>
        <w:pStyle w:val="a8"/>
        <w:rPr>
          <w:rFonts w:ascii="Arial" w:hAnsi="Arial" w:cs="Arial"/>
          <w:sz w:val="24"/>
          <w:szCs w:val="24"/>
          <w:lang w:eastAsia="ru-RU"/>
        </w:rPr>
      </w:pPr>
      <w:r>
        <w:rPr>
          <w:rFonts w:ascii="Arial" w:hAnsi="Arial" w:cs="Arial"/>
          <w:sz w:val="24"/>
          <w:szCs w:val="24"/>
          <w:lang w:eastAsia="ru-RU"/>
        </w:rPr>
        <w:t>Глава  Мельничного сельсовета                                    О.М.Охримов</w:t>
      </w:r>
    </w:p>
    <w:p w:rsidR="0097333C" w:rsidRDefault="0097333C" w:rsidP="0097333C">
      <w:pPr>
        <w:jc w:val="center"/>
        <w:rPr>
          <w:rFonts w:ascii="Times New Roman" w:hAnsi="Times New Roman"/>
          <w:sz w:val="24"/>
          <w:szCs w:val="24"/>
          <w:lang w:eastAsia="en-US"/>
        </w:rPr>
      </w:pPr>
    </w:p>
    <w:p w:rsidR="0097333C" w:rsidRDefault="0097333C" w:rsidP="0097333C">
      <w:pPr>
        <w:jc w:val="center"/>
        <w:rPr>
          <w:rFonts w:ascii="Times New Roman" w:hAnsi="Times New Roman"/>
          <w:sz w:val="24"/>
          <w:szCs w:val="24"/>
        </w:rPr>
      </w:pPr>
    </w:p>
    <w:p w:rsidR="0097333C" w:rsidRDefault="0097333C" w:rsidP="0097333C">
      <w:pPr>
        <w:jc w:val="center"/>
        <w:rPr>
          <w:rFonts w:ascii="Times New Roman" w:hAnsi="Times New Roman"/>
          <w:sz w:val="24"/>
          <w:szCs w:val="24"/>
        </w:rPr>
      </w:pPr>
    </w:p>
    <w:p w:rsidR="0097333C" w:rsidRDefault="0097333C" w:rsidP="00061631">
      <w:pPr>
        <w:spacing w:line="259" w:lineRule="auto"/>
        <w:rPr>
          <w:rFonts w:ascii="Times New Roman" w:hAnsi="Times New Roman"/>
          <w:sz w:val="24"/>
          <w:szCs w:val="24"/>
        </w:rPr>
      </w:pPr>
    </w:p>
    <w:p w:rsidR="00061631" w:rsidRDefault="00061631" w:rsidP="00061631">
      <w:pPr>
        <w:spacing w:line="259" w:lineRule="auto"/>
      </w:pPr>
    </w:p>
    <w:p w:rsidR="0097333C" w:rsidRPr="00061631" w:rsidRDefault="0097333C" w:rsidP="00061631">
      <w:pPr>
        <w:pStyle w:val="a8"/>
        <w:jc w:val="right"/>
        <w:rPr>
          <w:rFonts w:ascii="Arial" w:hAnsi="Arial" w:cs="Arial"/>
        </w:rPr>
      </w:pPr>
      <w:r w:rsidRPr="00061631">
        <w:rPr>
          <w:rFonts w:ascii="Arial" w:hAnsi="Arial" w:cs="Arial"/>
        </w:rPr>
        <w:lastRenderedPageBreak/>
        <w:t xml:space="preserve">Утвержден </w:t>
      </w:r>
    </w:p>
    <w:p w:rsidR="0097333C" w:rsidRPr="00061631" w:rsidRDefault="00061631" w:rsidP="00061631">
      <w:pPr>
        <w:pStyle w:val="a8"/>
        <w:jc w:val="right"/>
        <w:rPr>
          <w:rFonts w:ascii="Arial" w:hAnsi="Arial" w:cs="Arial"/>
        </w:rPr>
      </w:pPr>
      <w:r w:rsidRPr="00061631">
        <w:rPr>
          <w:rFonts w:ascii="Arial" w:hAnsi="Arial" w:cs="Arial"/>
        </w:rPr>
        <w:t>П</w:t>
      </w:r>
      <w:r w:rsidR="0097333C" w:rsidRPr="00061631">
        <w:rPr>
          <w:rFonts w:ascii="Arial" w:hAnsi="Arial" w:cs="Arial"/>
        </w:rPr>
        <w:t>остановлением</w:t>
      </w:r>
      <w:r>
        <w:rPr>
          <w:rFonts w:ascii="Arial" w:hAnsi="Arial" w:cs="Arial"/>
        </w:rPr>
        <w:t xml:space="preserve"> о</w:t>
      </w:r>
      <w:r w:rsidR="0097333C" w:rsidRPr="00061631">
        <w:rPr>
          <w:rFonts w:ascii="Arial" w:hAnsi="Arial" w:cs="Arial"/>
        </w:rPr>
        <w:t>т</w:t>
      </w:r>
      <w:r>
        <w:rPr>
          <w:rFonts w:ascii="Arial" w:hAnsi="Arial" w:cs="Arial"/>
        </w:rPr>
        <w:t xml:space="preserve"> 21.11.2023 № 37-пг</w:t>
      </w:r>
    </w:p>
    <w:p w:rsidR="0097333C" w:rsidRDefault="0097333C" w:rsidP="0097333C">
      <w:pPr>
        <w:spacing w:line="259" w:lineRule="auto"/>
        <w:ind w:left="11" w:right="1" w:hanging="10"/>
        <w:jc w:val="center"/>
        <w:rPr>
          <w:b/>
        </w:rPr>
      </w:pPr>
    </w:p>
    <w:p w:rsidR="0097333C" w:rsidRDefault="0097333C" w:rsidP="0097333C">
      <w:pPr>
        <w:spacing w:line="259" w:lineRule="auto"/>
        <w:ind w:left="11" w:right="1" w:hanging="10"/>
        <w:jc w:val="center"/>
        <w:rPr>
          <w:b/>
        </w:rPr>
      </w:pPr>
    </w:p>
    <w:p w:rsidR="0097333C" w:rsidRDefault="0097333C" w:rsidP="0097333C">
      <w:pPr>
        <w:spacing w:line="259" w:lineRule="auto"/>
        <w:ind w:left="11" w:right="1" w:hanging="10"/>
        <w:jc w:val="center"/>
        <w:rPr>
          <w:b/>
        </w:rPr>
      </w:pPr>
    </w:p>
    <w:p w:rsidR="0097333C" w:rsidRPr="00061631" w:rsidRDefault="0097333C" w:rsidP="00061631">
      <w:pPr>
        <w:pStyle w:val="a8"/>
        <w:jc w:val="center"/>
        <w:rPr>
          <w:rFonts w:ascii="Arial" w:hAnsi="Arial" w:cs="Arial"/>
          <w:sz w:val="24"/>
          <w:szCs w:val="24"/>
        </w:rPr>
      </w:pPr>
      <w:r w:rsidRPr="00061631">
        <w:rPr>
          <w:rFonts w:ascii="Arial" w:hAnsi="Arial" w:cs="Arial"/>
          <w:sz w:val="24"/>
          <w:szCs w:val="24"/>
        </w:rPr>
        <w:t>ПОРЯДОК ПРОВЕДЕНИЯ ИНВЕНТАРИЗАЦИИ ДЕБИТОРСКОЙ И</w:t>
      </w:r>
    </w:p>
    <w:p w:rsidR="0097333C" w:rsidRPr="00061631" w:rsidRDefault="0097333C" w:rsidP="00061631">
      <w:pPr>
        <w:pStyle w:val="a8"/>
        <w:jc w:val="center"/>
        <w:rPr>
          <w:rFonts w:ascii="Arial" w:hAnsi="Arial" w:cs="Arial"/>
          <w:sz w:val="24"/>
          <w:szCs w:val="24"/>
        </w:rPr>
      </w:pPr>
      <w:r w:rsidRPr="00061631">
        <w:rPr>
          <w:rFonts w:ascii="Arial" w:hAnsi="Arial" w:cs="Arial"/>
          <w:sz w:val="24"/>
          <w:szCs w:val="24"/>
        </w:rPr>
        <w:t>КРЕДИТОРСКОЙ ЗАДОЛЖЕННОСТИ АДМИНИСТРАЦИИ</w:t>
      </w:r>
      <w:r w:rsidR="00061631">
        <w:rPr>
          <w:rFonts w:ascii="Arial" w:hAnsi="Arial" w:cs="Arial"/>
          <w:sz w:val="24"/>
          <w:szCs w:val="24"/>
        </w:rPr>
        <w:t xml:space="preserve"> МЕЛЬНИЧНОГО СЕЛЬСОВЕТА ИРБЕЙСКОГО РАЙОНА КРАСНОЯРСКОГО КРАЯ</w:t>
      </w:r>
    </w:p>
    <w:p w:rsidR="0097333C" w:rsidRPr="00061631" w:rsidRDefault="0097333C" w:rsidP="00061631">
      <w:pPr>
        <w:pStyle w:val="a8"/>
        <w:jc w:val="both"/>
        <w:rPr>
          <w:rFonts w:ascii="Arial" w:hAnsi="Arial" w:cs="Arial"/>
          <w:sz w:val="24"/>
          <w:szCs w:val="24"/>
        </w:rPr>
      </w:pPr>
    </w:p>
    <w:p w:rsidR="0097333C" w:rsidRPr="00061631" w:rsidRDefault="0097333C" w:rsidP="00061631">
      <w:pPr>
        <w:pStyle w:val="a8"/>
        <w:jc w:val="center"/>
        <w:rPr>
          <w:rFonts w:ascii="Arial" w:hAnsi="Arial" w:cs="Arial"/>
          <w:sz w:val="24"/>
          <w:szCs w:val="24"/>
        </w:rPr>
      </w:pPr>
      <w:r w:rsidRPr="00061631">
        <w:rPr>
          <w:rFonts w:ascii="Arial" w:hAnsi="Arial" w:cs="Arial"/>
          <w:sz w:val="24"/>
          <w:szCs w:val="24"/>
        </w:rPr>
        <w:t>1. Общие положения</w:t>
      </w:r>
    </w:p>
    <w:p w:rsidR="0097333C" w:rsidRPr="00061631" w:rsidRDefault="00061631" w:rsidP="00061631">
      <w:pPr>
        <w:pStyle w:val="a8"/>
        <w:ind w:firstLine="708"/>
        <w:jc w:val="both"/>
        <w:rPr>
          <w:rFonts w:ascii="Arial" w:hAnsi="Arial" w:cs="Arial"/>
          <w:sz w:val="24"/>
          <w:szCs w:val="24"/>
        </w:rPr>
      </w:pPr>
      <w:r>
        <w:rPr>
          <w:rFonts w:ascii="Arial" w:hAnsi="Arial" w:cs="Arial"/>
          <w:sz w:val="24"/>
          <w:szCs w:val="24"/>
        </w:rPr>
        <w:t>1.1</w:t>
      </w:r>
      <w:r w:rsidR="0097333C" w:rsidRPr="00061631">
        <w:rPr>
          <w:rFonts w:ascii="Arial" w:hAnsi="Arial" w:cs="Arial"/>
          <w:sz w:val="24"/>
          <w:szCs w:val="24"/>
        </w:rPr>
        <w:t xml:space="preserve">Настоящий Порядок устанавливает правила проведения инвентаризации дебиторской и кредиторской задолженности Администрации </w:t>
      </w:r>
      <w:r>
        <w:rPr>
          <w:rFonts w:ascii="Arial" w:hAnsi="Arial" w:cs="Arial"/>
          <w:sz w:val="24"/>
          <w:szCs w:val="24"/>
        </w:rPr>
        <w:t>Мельничного сельсовета Ирбейского района Красноярского края</w:t>
      </w:r>
      <w:r w:rsidR="0097333C" w:rsidRPr="00061631">
        <w:rPr>
          <w:rFonts w:ascii="Arial" w:hAnsi="Arial" w:cs="Arial"/>
          <w:sz w:val="24"/>
          <w:szCs w:val="24"/>
        </w:rPr>
        <w:t xml:space="preserve"> в целях осуществления контроля по расход</w:t>
      </w:r>
      <w:r>
        <w:rPr>
          <w:rFonts w:ascii="Arial" w:hAnsi="Arial" w:cs="Arial"/>
          <w:sz w:val="24"/>
          <w:szCs w:val="24"/>
        </w:rPr>
        <w:t xml:space="preserve">ованию средств бюджета </w:t>
      </w:r>
      <w:r w:rsidRPr="00061631">
        <w:rPr>
          <w:rFonts w:ascii="Arial" w:hAnsi="Arial" w:cs="Arial"/>
          <w:sz w:val="24"/>
          <w:szCs w:val="24"/>
        </w:rPr>
        <w:t xml:space="preserve">Администрации </w:t>
      </w:r>
      <w:r>
        <w:rPr>
          <w:rFonts w:ascii="Arial" w:hAnsi="Arial" w:cs="Arial"/>
          <w:sz w:val="24"/>
          <w:szCs w:val="24"/>
        </w:rPr>
        <w:t>Мельничного сельсовета Ирбейского района Красноярского края</w:t>
      </w:r>
      <w:r w:rsidR="0097333C" w:rsidRPr="00061631">
        <w:rPr>
          <w:rFonts w:ascii="Arial" w:hAnsi="Arial" w:cs="Arial"/>
          <w:sz w:val="24"/>
          <w:szCs w:val="24"/>
        </w:rPr>
        <w:t>, повышения эффективности расходования средств бюджета, укрепления финансовой дисциплины.</w:t>
      </w:r>
    </w:p>
    <w:p w:rsidR="0097333C" w:rsidRPr="00061631" w:rsidRDefault="00061631" w:rsidP="00061631">
      <w:pPr>
        <w:pStyle w:val="a8"/>
        <w:ind w:firstLine="708"/>
        <w:jc w:val="both"/>
        <w:rPr>
          <w:rFonts w:ascii="Arial" w:hAnsi="Arial" w:cs="Arial"/>
          <w:sz w:val="24"/>
          <w:szCs w:val="24"/>
        </w:rPr>
      </w:pPr>
      <w:r>
        <w:rPr>
          <w:rFonts w:ascii="Arial" w:hAnsi="Arial" w:cs="Arial"/>
          <w:sz w:val="24"/>
          <w:szCs w:val="24"/>
        </w:rPr>
        <w:t>1.2.</w:t>
      </w:r>
      <w:r w:rsidR="0097333C" w:rsidRPr="00061631">
        <w:rPr>
          <w:rFonts w:ascii="Arial" w:hAnsi="Arial" w:cs="Arial"/>
          <w:sz w:val="24"/>
          <w:szCs w:val="24"/>
        </w:rPr>
        <w:t>Инвентаризация дебиторской и кредиторской задолженности проводится в целях:</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укрепления финансовой дисциплины, своевременности проведения расчетов муниципальными </w:t>
      </w:r>
      <w:r w:rsidR="0097333C" w:rsidRPr="00061631">
        <w:rPr>
          <w:rFonts w:ascii="Arial" w:hAnsi="Arial" w:cs="Arial"/>
          <w:sz w:val="24"/>
          <w:szCs w:val="24"/>
        </w:rPr>
        <w:tab/>
        <w:t xml:space="preserve">учреждениями, </w:t>
      </w:r>
      <w:r w:rsidRPr="00061631">
        <w:rPr>
          <w:rFonts w:ascii="Arial" w:hAnsi="Arial" w:cs="Arial"/>
          <w:sz w:val="24"/>
          <w:szCs w:val="24"/>
        </w:rPr>
        <w:t xml:space="preserve">Администрации </w:t>
      </w:r>
      <w:r>
        <w:rPr>
          <w:rFonts w:ascii="Arial" w:hAnsi="Arial" w:cs="Arial"/>
          <w:sz w:val="24"/>
          <w:szCs w:val="24"/>
        </w:rPr>
        <w:t xml:space="preserve">Мельничного сельсовета Ирбейского района Красноярского края </w:t>
      </w:r>
      <w:r w:rsidR="0097333C" w:rsidRPr="00061631">
        <w:rPr>
          <w:rFonts w:ascii="Arial" w:hAnsi="Arial" w:cs="Arial"/>
          <w:sz w:val="24"/>
          <w:szCs w:val="24"/>
        </w:rPr>
        <w:t xml:space="preserve">с физическими и юридическими лицами по принятым обязательствам; </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обеспечения текущего контроля за состоянием показателей дебиторской и кредиторской задолженности;</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выявления изменений кредиторской задолженности на отчетную дату по сравнению с предыдущим периодом;</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выявления изменений дебиторской задолженности на отчетную дату по сравнению с предыдущим периодом;</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rsidR="0097333C" w:rsidRPr="00061631" w:rsidRDefault="00061631"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мониторинга мер по реструктуризации просроченной задолженности;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прогнозирования расходной части соответствующего бюджета на текущий финансовый год. </w:t>
      </w:r>
    </w:p>
    <w:p w:rsidR="0097333C" w:rsidRPr="00061631" w:rsidRDefault="0097333C" w:rsidP="00D96C70">
      <w:pPr>
        <w:pStyle w:val="a8"/>
        <w:ind w:firstLine="708"/>
        <w:jc w:val="both"/>
        <w:rPr>
          <w:rFonts w:ascii="Arial" w:hAnsi="Arial" w:cs="Arial"/>
          <w:sz w:val="24"/>
          <w:szCs w:val="24"/>
        </w:rPr>
      </w:pPr>
      <w:r w:rsidRPr="00061631">
        <w:rPr>
          <w:rFonts w:ascii="Arial" w:hAnsi="Arial" w:cs="Arial"/>
          <w:sz w:val="24"/>
          <w:szCs w:val="24"/>
        </w:rPr>
        <w:t>1.3. В Порядке применяются следующие термины и понятия:</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кредитор</w:t>
      </w:r>
      <w:r w:rsidRPr="00061631">
        <w:rPr>
          <w:rFonts w:ascii="Arial" w:hAnsi="Arial" w:cs="Arial"/>
          <w:sz w:val="24"/>
          <w:szCs w:val="24"/>
        </w:rPr>
        <w:t xml:space="preserve"> - физическое или юридическое лицо, перед которым муниципальное учреждение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00D96C70" w:rsidRPr="00061631">
        <w:rPr>
          <w:rFonts w:ascii="Arial" w:hAnsi="Arial" w:cs="Arial"/>
          <w:sz w:val="24"/>
          <w:szCs w:val="24"/>
        </w:rPr>
        <w:t xml:space="preserve"> </w:t>
      </w:r>
      <w:r w:rsidRPr="00061631">
        <w:rPr>
          <w:rFonts w:ascii="Arial" w:hAnsi="Arial" w:cs="Arial"/>
          <w:sz w:val="24"/>
          <w:szCs w:val="24"/>
        </w:rPr>
        <w:t>имеет имущественное (в том числе денежное) обязательство;</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дебитор</w:t>
      </w:r>
      <w:r w:rsidRPr="00061631">
        <w:rPr>
          <w:rFonts w:ascii="Arial" w:hAnsi="Arial" w:cs="Arial"/>
          <w:sz w:val="24"/>
          <w:szCs w:val="24"/>
        </w:rPr>
        <w:t xml:space="preserve"> - юридическое или физическое лицо, имеющее денежную или</w:t>
      </w:r>
      <w:r w:rsidR="00D96C70">
        <w:rPr>
          <w:rFonts w:ascii="Arial" w:hAnsi="Arial" w:cs="Arial"/>
          <w:sz w:val="24"/>
          <w:szCs w:val="24"/>
        </w:rPr>
        <w:t xml:space="preserve"> </w:t>
      </w:r>
      <w:r w:rsidRPr="00061631">
        <w:rPr>
          <w:rFonts w:ascii="Arial" w:hAnsi="Arial" w:cs="Arial"/>
          <w:sz w:val="24"/>
          <w:szCs w:val="24"/>
        </w:rPr>
        <w:t xml:space="preserve">имущественную задолженность по отношению к муниципальному учреждению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 xml:space="preserve">, передавшему в долг (кредит) денежные средства, материальные ценности или предоставившему отсрочку платежа; </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lastRenderedPageBreak/>
        <w:t>дебиторская задолженность</w:t>
      </w:r>
      <w:r w:rsidRPr="00061631">
        <w:rPr>
          <w:rFonts w:ascii="Arial" w:hAnsi="Arial" w:cs="Arial"/>
          <w:sz w:val="24"/>
          <w:szCs w:val="24"/>
        </w:rPr>
        <w:t xml:space="preserve"> - существующее на отчетную дату имущественное требование муниципального учреждения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 xml:space="preserve">; </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нереальная к взысканию дебиторская задолженность</w:t>
      </w:r>
      <w:r w:rsidRPr="00061631">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w:t>
      </w:r>
      <w:r w:rsidR="00D96C70">
        <w:rPr>
          <w:rFonts w:ascii="Arial" w:hAnsi="Arial" w:cs="Arial"/>
          <w:sz w:val="24"/>
          <w:szCs w:val="24"/>
        </w:rPr>
        <w:t xml:space="preserve">ии акта </w:t>
      </w:r>
      <w:r w:rsidRPr="00061631">
        <w:rPr>
          <w:rFonts w:ascii="Arial" w:hAnsi="Arial" w:cs="Arial"/>
          <w:sz w:val="24"/>
          <w:szCs w:val="24"/>
        </w:rPr>
        <w:t xml:space="preserve">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 xml:space="preserve">, вследствие ликвидации юридического лица или смерти гражданина; </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кредиторская задолженность</w:t>
      </w:r>
      <w:r w:rsidRPr="00061631">
        <w:rPr>
          <w:rFonts w:ascii="Arial" w:hAnsi="Arial" w:cs="Arial"/>
          <w:sz w:val="24"/>
          <w:szCs w:val="24"/>
        </w:rPr>
        <w:t xml:space="preserve"> - существующее на отчетную дату обязательство муниципального учреждения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 xml:space="preserve">,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w:t>
      </w:r>
      <w:r w:rsidR="00D96C70" w:rsidRPr="00061631">
        <w:rPr>
          <w:rFonts w:ascii="Arial" w:hAnsi="Arial" w:cs="Arial"/>
          <w:sz w:val="24"/>
          <w:szCs w:val="24"/>
        </w:rPr>
        <w:t xml:space="preserve">Администрации </w:t>
      </w:r>
      <w:r w:rsidR="00D96C70">
        <w:rPr>
          <w:rFonts w:ascii="Arial" w:hAnsi="Arial" w:cs="Arial"/>
          <w:sz w:val="24"/>
          <w:szCs w:val="24"/>
        </w:rPr>
        <w:t>Мельничного сельсовета Ирбейского района Красноярского края</w:t>
      </w:r>
      <w:r w:rsidRPr="00061631">
        <w:rPr>
          <w:rFonts w:ascii="Arial" w:hAnsi="Arial" w:cs="Arial"/>
          <w:sz w:val="24"/>
          <w:szCs w:val="24"/>
        </w:rPr>
        <w:t>;</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просроченная кредиторская задолженность</w:t>
      </w:r>
      <w:r w:rsidRPr="00061631">
        <w:rPr>
          <w:rFonts w:ascii="Arial" w:hAnsi="Arial" w:cs="Arial"/>
          <w:sz w:val="24"/>
          <w:szCs w:val="24"/>
        </w:rPr>
        <w:t xml:space="preserve"> - кредиторская задолженность, которая не исполнена в установленный срок; </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u w:val="single" w:color="000000"/>
        </w:rPr>
        <w:t>исковая давность</w:t>
      </w:r>
      <w:r w:rsidRPr="00061631">
        <w:rPr>
          <w:rFonts w:ascii="Arial" w:hAnsi="Arial" w:cs="Arial"/>
          <w:sz w:val="24"/>
          <w:szCs w:val="24"/>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97333C" w:rsidRPr="00061631" w:rsidRDefault="0097333C" w:rsidP="00061631">
      <w:pPr>
        <w:pStyle w:val="a8"/>
        <w:jc w:val="both"/>
        <w:rPr>
          <w:rFonts w:ascii="Arial" w:hAnsi="Arial" w:cs="Arial"/>
          <w:sz w:val="24"/>
          <w:szCs w:val="24"/>
        </w:rPr>
      </w:pPr>
    </w:p>
    <w:p w:rsidR="0097333C" w:rsidRPr="00061631" w:rsidRDefault="00D96C70" w:rsidP="00D96C70">
      <w:pPr>
        <w:pStyle w:val="a8"/>
        <w:jc w:val="center"/>
        <w:rPr>
          <w:rFonts w:ascii="Arial" w:hAnsi="Arial" w:cs="Arial"/>
          <w:sz w:val="24"/>
          <w:szCs w:val="24"/>
        </w:rPr>
      </w:pPr>
      <w:r>
        <w:rPr>
          <w:rFonts w:ascii="Arial" w:hAnsi="Arial" w:cs="Arial"/>
          <w:sz w:val="24"/>
          <w:szCs w:val="24"/>
        </w:rPr>
        <w:t xml:space="preserve">2. </w:t>
      </w:r>
      <w:r w:rsidR="0097333C" w:rsidRPr="00061631">
        <w:rPr>
          <w:rFonts w:ascii="Arial" w:hAnsi="Arial" w:cs="Arial"/>
          <w:sz w:val="24"/>
          <w:szCs w:val="24"/>
        </w:rPr>
        <w:t>Инвентаризация дебиторской и кредиторской задолженности</w:t>
      </w:r>
    </w:p>
    <w:p w:rsidR="0097333C" w:rsidRPr="00061631" w:rsidRDefault="00D96C70" w:rsidP="00D96C70">
      <w:pPr>
        <w:pStyle w:val="a8"/>
        <w:ind w:firstLine="708"/>
        <w:jc w:val="both"/>
        <w:rPr>
          <w:rFonts w:ascii="Arial" w:hAnsi="Arial" w:cs="Arial"/>
          <w:sz w:val="24"/>
          <w:szCs w:val="24"/>
        </w:rPr>
      </w:pPr>
      <w:r>
        <w:rPr>
          <w:rFonts w:ascii="Arial" w:hAnsi="Arial" w:cs="Arial"/>
          <w:sz w:val="24"/>
          <w:szCs w:val="24"/>
        </w:rPr>
        <w:t xml:space="preserve">2.1. </w:t>
      </w:r>
      <w:r w:rsidR="0097333C" w:rsidRPr="00061631">
        <w:rPr>
          <w:rFonts w:ascii="Arial" w:hAnsi="Arial" w:cs="Arial"/>
          <w:sz w:val="24"/>
          <w:szCs w:val="24"/>
        </w:rPr>
        <w:t xml:space="preserve">Муниципальные учреждения, </w:t>
      </w:r>
      <w:r w:rsidRPr="00061631">
        <w:rPr>
          <w:rFonts w:ascii="Arial" w:hAnsi="Arial" w:cs="Arial"/>
          <w:sz w:val="24"/>
          <w:szCs w:val="24"/>
        </w:rPr>
        <w:t xml:space="preserve">Администрации </w:t>
      </w:r>
      <w:r>
        <w:rPr>
          <w:rFonts w:ascii="Arial" w:hAnsi="Arial" w:cs="Arial"/>
          <w:sz w:val="24"/>
          <w:szCs w:val="24"/>
        </w:rPr>
        <w:t>Мельничного сельсовета Ирбейского района Красноярского края</w:t>
      </w:r>
      <w:r w:rsidR="0097333C" w:rsidRPr="00061631">
        <w:rPr>
          <w:rFonts w:ascii="Arial" w:hAnsi="Arial" w:cs="Arial"/>
          <w:sz w:val="24"/>
          <w:szCs w:val="24"/>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97333C" w:rsidRPr="00061631" w:rsidRDefault="00D96C70" w:rsidP="00D96C70">
      <w:pPr>
        <w:pStyle w:val="a8"/>
        <w:ind w:firstLine="708"/>
        <w:jc w:val="both"/>
        <w:rPr>
          <w:rFonts w:ascii="Arial" w:hAnsi="Arial" w:cs="Arial"/>
          <w:sz w:val="24"/>
          <w:szCs w:val="24"/>
        </w:rPr>
      </w:pPr>
      <w:r>
        <w:rPr>
          <w:rFonts w:ascii="Arial" w:hAnsi="Arial" w:cs="Arial"/>
          <w:sz w:val="24"/>
          <w:szCs w:val="24"/>
        </w:rPr>
        <w:t xml:space="preserve">2.2. </w:t>
      </w:r>
      <w:r w:rsidR="0097333C" w:rsidRPr="00061631">
        <w:rPr>
          <w:rFonts w:ascii="Arial" w:hAnsi="Arial" w:cs="Arial"/>
          <w:sz w:val="24"/>
          <w:szCs w:val="24"/>
        </w:rPr>
        <w:t>Основными задачами инвентаризации являются:</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определение нереальной к взысканию дебиторской задолженности;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выявление просроченной кредиторской задолженности;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97333C" w:rsidRPr="00061631" w:rsidRDefault="00D96C70" w:rsidP="00061631">
      <w:pPr>
        <w:pStyle w:val="a8"/>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0097333C" w:rsidRPr="00061631">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При инвентаризации расчетов проверяются расчеты (п.3.44 Методические указания № 49):</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покупателями;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поставщиками;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бюджетом;</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работниками, в том числе с подотчетными лицами и депонентами; другими дебиторами и кредиторами.</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97333C" w:rsidRPr="00061631">
        <w:rPr>
          <w:rFonts w:ascii="Arial" w:hAnsi="Arial" w:cs="Arial"/>
          <w:sz w:val="24"/>
          <w:szCs w:val="24"/>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97333C" w:rsidRPr="00061631" w:rsidRDefault="0097333C" w:rsidP="00D96C70">
      <w:pPr>
        <w:pStyle w:val="a8"/>
        <w:ind w:firstLine="708"/>
        <w:jc w:val="both"/>
        <w:rPr>
          <w:rFonts w:ascii="Arial" w:hAnsi="Arial" w:cs="Arial"/>
          <w:sz w:val="24"/>
          <w:szCs w:val="24"/>
        </w:rPr>
      </w:pPr>
      <w:r w:rsidRPr="00061631">
        <w:rPr>
          <w:rFonts w:ascii="Arial" w:hAnsi="Arial" w:cs="Arial"/>
          <w:sz w:val="24"/>
          <w:szCs w:val="24"/>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97333C" w:rsidRPr="00061631" w:rsidRDefault="00D96C70" w:rsidP="00D96C70">
      <w:pPr>
        <w:pStyle w:val="a8"/>
        <w:ind w:firstLine="708"/>
        <w:jc w:val="both"/>
        <w:rPr>
          <w:rFonts w:ascii="Arial" w:hAnsi="Arial" w:cs="Arial"/>
          <w:sz w:val="24"/>
          <w:szCs w:val="24"/>
        </w:rPr>
      </w:pPr>
      <w:r>
        <w:rPr>
          <w:rFonts w:ascii="Arial" w:hAnsi="Arial" w:cs="Arial"/>
          <w:sz w:val="24"/>
          <w:szCs w:val="24"/>
        </w:rPr>
        <w:t xml:space="preserve">2.4. </w:t>
      </w:r>
      <w:r w:rsidR="0097333C" w:rsidRPr="00061631">
        <w:rPr>
          <w:rFonts w:ascii="Arial" w:hAnsi="Arial" w:cs="Arial"/>
          <w:sz w:val="24"/>
          <w:szCs w:val="24"/>
        </w:rPr>
        <w:t xml:space="preserve">По каждому факту возникновения просроченной кредиторской задолженности формируется следующий пакет документов: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копия заключенного контракта (договора) на поставку товаров (выполнение работ, оказание услуг);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копии товарно-транспортных накладных согласно имеющимся контрактам (договорам) на поставку товаров;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копии актов приемки товаров (работ и услуг) в рамках заключенных контрактов(договоров), подписанных сторонами договора (контракта);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w:t>
      </w:r>
      <w:r>
        <w:rPr>
          <w:rFonts w:ascii="Arial" w:hAnsi="Arial" w:cs="Arial"/>
          <w:sz w:val="24"/>
          <w:szCs w:val="24"/>
        </w:rPr>
        <w:t xml:space="preserve"> </w:t>
      </w:r>
      <w:r w:rsidR="0097333C" w:rsidRPr="00061631">
        <w:rPr>
          <w:rFonts w:ascii="Arial" w:hAnsi="Arial" w:cs="Arial"/>
          <w:sz w:val="24"/>
          <w:szCs w:val="24"/>
        </w:rPr>
        <w:t xml:space="preserve">социальным адресным выплатам); </w:t>
      </w:r>
    </w:p>
    <w:p w:rsidR="0097333C" w:rsidRPr="00061631" w:rsidRDefault="00D96C70" w:rsidP="00061631">
      <w:pPr>
        <w:pStyle w:val="a8"/>
        <w:jc w:val="both"/>
        <w:rPr>
          <w:rFonts w:ascii="Arial" w:hAnsi="Arial" w:cs="Arial"/>
          <w:sz w:val="24"/>
          <w:szCs w:val="24"/>
        </w:rPr>
      </w:pPr>
      <w:r>
        <w:rPr>
          <w:rFonts w:ascii="Arial" w:hAnsi="Arial" w:cs="Arial"/>
          <w:sz w:val="24"/>
          <w:szCs w:val="24"/>
        </w:rPr>
        <w:t xml:space="preserve">- </w:t>
      </w:r>
      <w:r w:rsidR="0097333C" w:rsidRPr="00061631">
        <w:rPr>
          <w:rFonts w:ascii="Arial" w:hAnsi="Arial" w:cs="Arial"/>
          <w:sz w:val="24"/>
          <w:szCs w:val="24"/>
        </w:rPr>
        <w:t xml:space="preserve">копия решения суда о взыскании задолженности (при его наличии). </w:t>
      </w:r>
    </w:p>
    <w:p w:rsidR="0097333C" w:rsidRPr="00061631" w:rsidRDefault="00D96C70" w:rsidP="00D96C70">
      <w:pPr>
        <w:pStyle w:val="a8"/>
        <w:ind w:firstLine="708"/>
        <w:jc w:val="both"/>
        <w:rPr>
          <w:rFonts w:ascii="Arial" w:hAnsi="Arial" w:cs="Arial"/>
          <w:sz w:val="24"/>
          <w:szCs w:val="24"/>
        </w:rPr>
      </w:pPr>
      <w:r>
        <w:rPr>
          <w:rFonts w:ascii="Arial" w:hAnsi="Arial" w:cs="Arial"/>
          <w:sz w:val="24"/>
          <w:szCs w:val="24"/>
        </w:rPr>
        <w:lastRenderedPageBreak/>
        <w:t xml:space="preserve">2.5. </w:t>
      </w:r>
      <w:r w:rsidR="0097333C" w:rsidRPr="00061631">
        <w:rPr>
          <w:rFonts w:ascii="Arial" w:hAnsi="Arial" w:cs="Arial"/>
          <w:sz w:val="24"/>
          <w:szCs w:val="24"/>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97333C" w:rsidRPr="00061631" w:rsidRDefault="00866C60" w:rsidP="00866C60">
      <w:pPr>
        <w:pStyle w:val="a8"/>
        <w:ind w:firstLine="708"/>
        <w:jc w:val="both"/>
        <w:rPr>
          <w:rFonts w:ascii="Arial" w:hAnsi="Arial" w:cs="Arial"/>
          <w:sz w:val="24"/>
          <w:szCs w:val="24"/>
        </w:rPr>
      </w:pPr>
      <w:r>
        <w:rPr>
          <w:rFonts w:ascii="Arial" w:hAnsi="Arial" w:cs="Arial"/>
          <w:sz w:val="24"/>
          <w:szCs w:val="24"/>
        </w:rPr>
        <w:t xml:space="preserve">2.6. </w:t>
      </w:r>
      <w:r w:rsidR="0097333C" w:rsidRPr="00061631">
        <w:rPr>
          <w:rFonts w:ascii="Arial" w:hAnsi="Arial" w:cs="Arial"/>
          <w:sz w:val="24"/>
          <w:szCs w:val="24"/>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w:t>
      </w:r>
      <w:r>
        <w:rPr>
          <w:rFonts w:ascii="Arial" w:hAnsi="Arial" w:cs="Arial"/>
          <w:sz w:val="24"/>
          <w:szCs w:val="24"/>
        </w:rPr>
        <w:t>Администрацию</w:t>
      </w:r>
      <w:r w:rsidRPr="00061631">
        <w:rPr>
          <w:rFonts w:ascii="Arial" w:hAnsi="Arial" w:cs="Arial"/>
          <w:sz w:val="24"/>
          <w:szCs w:val="24"/>
        </w:rPr>
        <w:t xml:space="preserve"> </w:t>
      </w:r>
      <w:r>
        <w:rPr>
          <w:rFonts w:ascii="Arial" w:hAnsi="Arial" w:cs="Arial"/>
          <w:sz w:val="24"/>
          <w:szCs w:val="24"/>
        </w:rPr>
        <w:t>Мельничного сельсовета Ирбейского района Красноярского края</w:t>
      </w:r>
      <w:r w:rsidR="0097333C" w:rsidRPr="00061631">
        <w:rPr>
          <w:rFonts w:ascii="Arial" w:hAnsi="Arial" w:cs="Arial"/>
          <w:sz w:val="24"/>
          <w:szCs w:val="24"/>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97333C" w:rsidRPr="00061631" w:rsidRDefault="00866C60" w:rsidP="00866C60">
      <w:pPr>
        <w:pStyle w:val="a8"/>
        <w:ind w:firstLine="708"/>
        <w:jc w:val="both"/>
        <w:rPr>
          <w:rFonts w:ascii="Arial" w:hAnsi="Arial" w:cs="Arial"/>
          <w:sz w:val="24"/>
          <w:szCs w:val="24"/>
        </w:rPr>
      </w:pPr>
      <w:r>
        <w:rPr>
          <w:rFonts w:ascii="Arial" w:hAnsi="Arial" w:cs="Arial"/>
          <w:sz w:val="24"/>
          <w:szCs w:val="24"/>
        </w:rPr>
        <w:t xml:space="preserve">2.7. </w:t>
      </w:r>
      <w:r w:rsidR="0097333C" w:rsidRPr="00061631">
        <w:rPr>
          <w:rFonts w:ascii="Arial" w:hAnsi="Arial" w:cs="Arial"/>
          <w:sz w:val="24"/>
          <w:szCs w:val="24"/>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97333C" w:rsidRPr="00061631" w:rsidRDefault="0097333C" w:rsidP="00866C60">
      <w:pPr>
        <w:pStyle w:val="a8"/>
        <w:ind w:firstLine="708"/>
        <w:jc w:val="both"/>
        <w:rPr>
          <w:rFonts w:ascii="Arial" w:hAnsi="Arial" w:cs="Arial"/>
          <w:sz w:val="24"/>
          <w:szCs w:val="24"/>
        </w:rPr>
      </w:pPr>
      <w:r w:rsidRPr="00061631">
        <w:rPr>
          <w:rFonts w:ascii="Arial" w:hAnsi="Arial" w:cs="Arial"/>
          <w:sz w:val="24"/>
          <w:szCs w:val="24"/>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97333C" w:rsidRPr="00061631" w:rsidRDefault="0097333C" w:rsidP="00061631">
      <w:pPr>
        <w:pStyle w:val="a8"/>
        <w:jc w:val="both"/>
        <w:rPr>
          <w:rFonts w:ascii="Arial" w:hAnsi="Arial" w:cs="Arial"/>
          <w:color w:val="052635"/>
          <w:sz w:val="24"/>
          <w:szCs w:val="24"/>
        </w:rPr>
      </w:pPr>
      <w:r w:rsidRPr="00061631">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061631">
        <w:rPr>
          <w:rFonts w:ascii="Arial" w:hAnsi="Arial" w:cs="Arial"/>
          <w:color w:val="052635"/>
          <w:sz w:val="24"/>
          <w:szCs w:val="24"/>
        </w:rPr>
        <w:t xml:space="preserve">. </w:t>
      </w:r>
    </w:p>
    <w:p w:rsidR="0097333C" w:rsidRPr="00061631" w:rsidRDefault="00866C60" w:rsidP="00866C60">
      <w:pPr>
        <w:pStyle w:val="a8"/>
        <w:ind w:firstLine="708"/>
        <w:jc w:val="both"/>
        <w:rPr>
          <w:rFonts w:ascii="Arial" w:hAnsi="Arial" w:cs="Arial"/>
          <w:sz w:val="24"/>
          <w:szCs w:val="24"/>
        </w:rPr>
      </w:pPr>
      <w:r>
        <w:rPr>
          <w:rFonts w:ascii="Arial" w:hAnsi="Arial" w:cs="Arial"/>
          <w:sz w:val="24"/>
          <w:szCs w:val="24"/>
        </w:rPr>
        <w:t xml:space="preserve">2.8. </w:t>
      </w:r>
      <w:r w:rsidR="0097333C" w:rsidRPr="00061631">
        <w:rPr>
          <w:rFonts w:ascii="Arial" w:hAnsi="Arial" w:cs="Arial"/>
          <w:sz w:val="24"/>
          <w:szCs w:val="24"/>
        </w:rPr>
        <w:t xml:space="preserve">Финансовый орган Администрации </w:t>
      </w:r>
      <w:r>
        <w:rPr>
          <w:rFonts w:ascii="Arial" w:hAnsi="Arial" w:cs="Arial"/>
          <w:sz w:val="24"/>
          <w:szCs w:val="24"/>
        </w:rPr>
        <w:t>Ирбейского района</w:t>
      </w:r>
      <w:r w:rsidR="0097333C" w:rsidRPr="00061631">
        <w:rPr>
          <w:rFonts w:ascii="Arial" w:hAnsi="Arial" w:cs="Arial"/>
          <w:sz w:val="24"/>
          <w:szCs w:val="24"/>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w:t>
      </w:r>
      <w:r>
        <w:rPr>
          <w:rFonts w:ascii="Arial" w:hAnsi="Arial" w:cs="Arial"/>
          <w:sz w:val="24"/>
          <w:szCs w:val="24"/>
        </w:rPr>
        <w:t>дминистрации Ирбейского района</w:t>
      </w:r>
      <w:r w:rsidR="0097333C" w:rsidRPr="00061631">
        <w:rPr>
          <w:rFonts w:ascii="Arial" w:hAnsi="Arial" w:cs="Arial"/>
          <w:sz w:val="24"/>
          <w:szCs w:val="24"/>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97333C" w:rsidRPr="00061631" w:rsidRDefault="0097333C" w:rsidP="00866C60">
      <w:pPr>
        <w:pStyle w:val="a8"/>
        <w:ind w:firstLine="708"/>
        <w:jc w:val="both"/>
        <w:rPr>
          <w:rFonts w:ascii="Arial" w:hAnsi="Arial" w:cs="Arial"/>
          <w:sz w:val="24"/>
          <w:szCs w:val="24"/>
        </w:rPr>
      </w:pPr>
      <w:r w:rsidRPr="00061631">
        <w:rPr>
          <w:rFonts w:ascii="Arial" w:hAnsi="Arial" w:cs="Arial"/>
          <w:sz w:val="24"/>
          <w:szCs w:val="24"/>
        </w:rPr>
        <w:t xml:space="preserve">2.9. В Приложениях 1 и 2 заполняются все предусмотренные показатели. В случае отсутствия каких-либо показателей, предусмотренных формами, </w:t>
      </w:r>
      <w:bookmarkStart w:id="0" w:name="_GoBack"/>
      <w:bookmarkEnd w:id="0"/>
      <w:r w:rsidRPr="00061631">
        <w:rPr>
          <w:rFonts w:ascii="Arial" w:hAnsi="Arial" w:cs="Arial"/>
          <w:sz w:val="24"/>
          <w:szCs w:val="24"/>
        </w:rPr>
        <w:t>в соответствующей строке (графе) ставится прочерк.</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w:t>
      </w:r>
      <w:r w:rsidRPr="00061631">
        <w:rPr>
          <w:rFonts w:ascii="Arial" w:hAnsi="Arial" w:cs="Arial"/>
          <w:sz w:val="24"/>
          <w:szCs w:val="24"/>
        </w:rPr>
        <w:lastRenderedPageBreak/>
        <w:t>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97333C" w:rsidRPr="00061631" w:rsidRDefault="0097333C" w:rsidP="00061631">
      <w:pPr>
        <w:pStyle w:val="a8"/>
        <w:jc w:val="both"/>
        <w:rPr>
          <w:rFonts w:ascii="Arial" w:hAnsi="Arial" w:cs="Arial"/>
          <w:sz w:val="24"/>
          <w:szCs w:val="24"/>
        </w:rPr>
      </w:pPr>
      <w:r w:rsidRPr="00061631">
        <w:rPr>
          <w:rFonts w:ascii="Arial" w:hAnsi="Arial" w:cs="Arial"/>
          <w:sz w:val="24"/>
          <w:szCs w:val="24"/>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061631">
        <w:rPr>
          <w:rFonts w:ascii="Arial" w:hAnsi="Arial" w:cs="Arial"/>
          <w:color w:val="052635"/>
          <w:sz w:val="24"/>
          <w:szCs w:val="24"/>
        </w:rPr>
        <w:t xml:space="preserve">. </w:t>
      </w:r>
    </w:p>
    <w:p w:rsidR="00C030A4" w:rsidRDefault="00C030A4" w:rsidP="00061631">
      <w:pPr>
        <w:pStyle w:val="a8"/>
        <w:jc w:val="both"/>
        <w:rPr>
          <w:rFonts w:ascii="Arial" w:hAnsi="Arial" w:cs="Arial"/>
          <w:sz w:val="24"/>
          <w:szCs w:val="24"/>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Pr="00C030A4" w:rsidRDefault="00C030A4" w:rsidP="00C030A4">
      <w:pPr>
        <w:rPr>
          <w:lang w:eastAsia="en-US"/>
        </w:rPr>
      </w:pPr>
    </w:p>
    <w:p w:rsidR="00C030A4" w:rsidRDefault="00C030A4" w:rsidP="00C030A4">
      <w:pPr>
        <w:rPr>
          <w:lang w:eastAsia="en-US"/>
        </w:rPr>
      </w:pPr>
    </w:p>
    <w:p w:rsidR="00000000" w:rsidRDefault="007E5BF2" w:rsidP="00C030A4">
      <w:pPr>
        <w:jc w:val="center"/>
        <w:rPr>
          <w:lang w:eastAsia="en-US"/>
        </w:rPr>
      </w:pPr>
    </w:p>
    <w:p w:rsidR="00C030A4" w:rsidRDefault="00C030A4" w:rsidP="00C030A4">
      <w:pPr>
        <w:jc w:val="center"/>
        <w:rPr>
          <w:lang w:eastAsia="en-US"/>
        </w:rPr>
      </w:pPr>
    </w:p>
    <w:p w:rsidR="00C030A4" w:rsidRDefault="00C030A4" w:rsidP="00C030A4">
      <w:pPr>
        <w:jc w:val="center"/>
        <w:rPr>
          <w:lang w:eastAsia="en-US"/>
        </w:rPr>
      </w:pPr>
    </w:p>
    <w:p w:rsidR="00C030A4" w:rsidRPr="00C030A4" w:rsidRDefault="00C030A4" w:rsidP="00C030A4">
      <w:pPr>
        <w:jc w:val="center"/>
        <w:rPr>
          <w:lang w:eastAsia="en-US"/>
        </w:rPr>
      </w:pPr>
    </w:p>
    <w:sectPr w:rsidR="00C030A4" w:rsidRPr="00C030A4" w:rsidSect="00781E4D">
      <w:pgSz w:w="11906" w:h="16838"/>
      <w:pgMar w:top="1440" w:right="566"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F2" w:rsidRDefault="007E5BF2" w:rsidP="0097333C">
      <w:pPr>
        <w:spacing w:after="0" w:line="240" w:lineRule="auto"/>
      </w:pPr>
      <w:r>
        <w:separator/>
      </w:r>
    </w:p>
  </w:endnote>
  <w:endnote w:type="continuationSeparator" w:id="1">
    <w:p w:rsidR="007E5BF2" w:rsidRDefault="007E5BF2" w:rsidP="0097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F2" w:rsidRDefault="007E5BF2" w:rsidP="0097333C">
      <w:pPr>
        <w:spacing w:after="0" w:line="240" w:lineRule="auto"/>
      </w:pPr>
      <w:r>
        <w:separator/>
      </w:r>
    </w:p>
  </w:footnote>
  <w:footnote w:type="continuationSeparator" w:id="1">
    <w:p w:rsidR="007E5BF2" w:rsidRDefault="007E5BF2" w:rsidP="00973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333C"/>
    <w:rsid w:val="00061631"/>
    <w:rsid w:val="00622073"/>
    <w:rsid w:val="007E5BF2"/>
    <w:rsid w:val="00866C60"/>
    <w:rsid w:val="0097333C"/>
    <w:rsid w:val="00C030A4"/>
    <w:rsid w:val="00D96C70"/>
    <w:rsid w:val="00DA1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33C"/>
    <w:pPr>
      <w:spacing w:after="0" w:line="249" w:lineRule="auto"/>
      <w:ind w:left="720" w:right="1873" w:firstLine="274"/>
      <w:contextualSpacing/>
      <w:jc w:val="both"/>
    </w:pPr>
    <w:rPr>
      <w:rFonts w:ascii="Times New Roman" w:eastAsia="Times New Roman" w:hAnsi="Times New Roman" w:cs="Times New Roman"/>
      <w:color w:val="000000"/>
      <w:sz w:val="28"/>
    </w:rPr>
  </w:style>
  <w:style w:type="paragraph" w:styleId="a4">
    <w:name w:val="header"/>
    <w:basedOn w:val="a"/>
    <w:link w:val="a5"/>
    <w:uiPriority w:val="99"/>
    <w:semiHidden/>
    <w:unhideWhenUsed/>
    <w:rsid w:val="009733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7333C"/>
  </w:style>
  <w:style w:type="paragraph" w:styleId="a6">
    <w:name w:val="footer"/>
    <w:basedOn w:val="a"/>
    <w:link w:val="a7"/>
    <w:uiPriority w:val="99"/>
    <w:semiHidden/>
    <w:unhideWhenUsed/>
    <w:rsid w:val="009733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333C"/>
  </w:style>
  <w:style w:type="paragraph" w:styleId="a8">
    <w:name w:val="No Spacing"/>
    <w:uiPriority w:val="1"/>
    <w:qFormat/>
    <w:rsid w:val="0097333C"/>
    <w:pPr>
      <w:spacing w:after="0" w:line="240" w:lineRule="auto"/>
    </w:pPr>
    <w:rPr>
      <w:rFonts w:eastAsiaTheme="minorHAnsi"/>
      <w:lang w:eastAsia="en-US"/>
    </w:rPr>
  </w:style>
  <w:style w:type="paragraph" w:customStyle="1" w:styleId="ConsNonformat">
    <w:name w:val="ConsNonformat"/>
    <w:uiPriority w:val="99"/>
    <w:rsid w:val="0097333C"/>
    <w:pPr>
      <w:widowControl w:val="0"/>
      <w:autoSpaceDE w:val="0"/>
      <w:autoSpaceDN w:val="0"/>
      <w:spacing w:after="0" w:line="240" w:lineRule="auto"/>
      <w:ind w:right="19772"/>
    </w:pPr>
    <w:rPr>
      <w:rFonts w:ascii="Courier New" w:hAnsi="Courier New" w:cs="Courier New"/>
      <w:sz w:val="18"/>
      <w:szCs w:val="18"/>
    </w:rPr>
  </w:style>
  <w:style w:type="paragraph" w:customStyle="1" w:styleId="ConsTitle">
    <w:name w:val="ConsTitle"/>
    <w:uiPriority w:val="99"/>
    <w:rsid w:val="0097333C"/>
    <w:pPr>
      <w:widowControl w:val="0"/>
      <w:autoSpaceDE w:val="0"/>
      <w:autoSpaceDN w:val="0"/>
      <w:spacing w:after="0" w:line="240" w:lineRule="auto"/>
      <w:ind w:right="19772"/>
    </w:pPr>
    <w:rPr>
      <w:rFonts w:ascii="Arial" w:hAnsi="Arial" w:cs="Arial"/>
      <w:b/>
      <w:bCs/>
      <w:sz w:val="16"/>
      <w:szCs w:val="16"/>
    </w:rPr>
  </w:style>
  <w:style w:type="paragraph" w:styleId="a9">
    <w:name w:val="Balloon Text"/>
    <w:basedOn w:val="a"/>
    <w:link w:val="aa"/>
    <w:uiPriority w:val="99"/>
    <w:semiHidden/>
    <w:unhideWhenUsed/>
    <w:rsid w:val="009733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4</cp:revision>
  <cp:lastPrinted>2023-11-21T07:56:00Z</cp:lastPrinted>
  <dcterms:created xsi:type="dcterms:W3CDTF">2023-11-21T07:00:00Z</dcterms:created>
  <dcterms:modified xsi:type="dcterms:W3CDTF">2023-11-21T08:03:00Z</dcterms:modified>
</cp:coreProperties>
</file>