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15" w:rsidRDefault="0076535B" w:rsidP="00220B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B40" w:rsidRDefault="00220B8A" w:rsidP="003D5D9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B9F">
        <w:rPr>
          <w:rFonts w:ascii="Times New Roman" w:hAnsi="Times New Roman" w:cs="Times New Roman"/>
          <w:b/>
          <w:sz w:val="28"/>
          <w:szCs w:val="28"/>
        </w:rPr>
        <w:t>Практической реализации закона о ранее учтенных объектах недвижимости в Красноярском крае дан старт</w:t>
      </w:r>
      <w:r w:rsidR="00F26B9F" w:rsidRPr="00F26B9F">
        <w:rPr>
          <w:rFonts w:ascii="Times New Roman" w:hAnsi="Times New Roman" w:cs="Times New Roman"/>
          <w:b/>
          <w:sz w:val="28"/>
          <w:szCs w:val="28"/>
        </w:rPr>
        <w:t>!</w:t>
      </w:r>
    </w:p>
    <w:p w:rsidR="003760B4" w:rsidRPr="00F26B9F" w:rsidRDefault="003760B4" w:rsidP="003D5D9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370" w:rsidRDefault="00220B8A" w:rsidP="003D5D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9F">
        <w:rPr>
          <w:rFonts w:ascii="Times New Roman" w:hAnsi="Times New Roman" w:cs="Times New Roman"/>
          <w:sz w:val="28"/>
          <w:szCs w:val="28"/>
        </w:rPr>
        <w:t>В Красноярском крае официально стартовала кампания по выявлению ранее учтенных объектов недвижимости.</w:t>
      </w:r>
      <w:r w:rsidR="00E30715" w:rsidRPr="00F26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715" w:rsidRPr="005443FD" w:rsidRDefault="00E30715" w:rsidP="003D5D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9F">
        <w:rPr>
          <w:rFonts w:ascii="Times New Roman" w:hAnsi="Times New Roman" w:cs="Times New Roman"/>
          <w:sz w:val="28"/>
          <w:szCs w:val="28"/>
        </w:rPr>
        <w:t>Первы</w:t>
      </w:r>
      <w:r w:rsidR="00431977" w:rsidRPr="00F26B9F">
        <w:rPr>
          <w:rFonts w:ascii="Times New Roman" w:hAnsi="Times New Roman" w:cs="Times New Roman"/>
          <w:sz w:val="28"/>
          <w:szCs w:val="28"/>
        </w:rPr>
        <w:t>е</w:t>
      </w:r>
      <w:r w:rsidRPr="00F26B9F">
        <w:rPr>
          <w:rFonts w:ascii="Times New Roman" w:hAnsi="Times New Roman" w:cs="Times New Roman"/>
          <w:sz w:val="28"/>
          <w:szCs w:val="28"/>
        </w:rPr>
        <w:t xml:space="preserve"> </w:t>
      </w:r>
      <w:r w:rsidR="00AC4F39">
        <w:rPr>
          <w:rFonts w:ascii="Times New Roman" w:hAnsi="Times New Roman" w:cs="Times New Roman"/>
          <w:sz w:val="28"/>
          <w:szCs w:val="28"/>
        </w:rPr>
        <w:t>заявления на снятие ранее учтенных объектов недвижимости</w:t>
      </w:r>
      <w:r w:rsidR="00431977" w:rsidRPr="00F26B9F">
        <w:rPr>
          <w:rFonts w:ascii="Times New Roman" w:hAnsi="Times New Roman" w:cs="Times New Roman"/>
          <w:sz w:val="28"/>
          <w:szCs w:val="28"/>
        </w:rPr>
        <w:t xml:space="preserve"> </w:t>
      </w:r>
      <w:r w:rsidRPr="00F26B9F">
        <w:rPr>
          <w:rFonts w:ascii="Times New Roman" w:hAnsi="Times New Roman" w:cs="Times New Roman"/>
          <w:sz w:val="28"/>
          <w:szCs w:val="28"/>
        </w:rPr>
        <w:t xml:space="preserve">с </w:t>
      </w:r>
      <w:r w:rsidR="00431977" w:rsidRPr="00F26B9F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F26B9F">
        <w:rPr>
          <w:rFonts w:ascii="Times New Roman" w:hAnsi="Times New Roman" w:cs="Times New Roman"/>
          <w:sz w:val="28"/>
          <w:szCs w:val="28"/>
        </w:rPr>
        <w:t xml:space="preserve">кадастрового учета </w:t>
      </w:r>
      <w:r w:rsidR="00AC4F39">
        <w:rPr>
          <w:rFonts w:ascii="Times New Roman" w:hAnsi="Times New Roman" w:cs="Times New Roman"/>
          <w:sz w:val="28"/>
          <w:szCs w:val="28"/>
        </w:rPr>
        <w:t>поступили от</w:t>
      </w:r>
      <w:r w:rsidR="00431977" w:rsidRPr="00F26B9F">
        <w:rPr>
          <w:rFonts w:ascii="Times New Roman" w:hAnsi="Times New Roman" w:cs="Times New Roman"/>
          <w:sz w:val="28"/>
          <w:szCs w:val="28"/>
        </w:rPr>
        <w:t xml:space="preserve"> </w:t>
      </w:r>
      <w:r w:rsidRPr="00F26B9F">
        <w:rPr>
          <w:rFonts w:ascii="Times New Roman" w:hAnsi="Times New Roman" w:cs="Times New Roman"/>
          <w:sz w:val="28"/>
          <w:szCs w:val="28"/>
        </w:rPr>
        <w:t>администраци</w:t>
      </w:r>
      <w:r w:rsidR="00AC4F39">
        <w:rPr>
          <w:rFonts w:ascii="Times New Roman" w:hAnsi="Times New Roman" w:cs="Times New Roman"/>
          <w:sz w:val="28"/>
          <w:szCs w:val="28"/>
        </w:rPr>
        <w:t>и</w:t>
      </w:r>
      <w:r w:rsidRPr="00F26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B9F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F26B9F">
        <w:rPr>
          <w:rFonts w:ascii="Times New Roman" w:hAnsi="Times New Roman" w:cs="Times New Roman"/>
          <w:sz w:val="28"/>
          <w:szCs w:val="28"/>
        </w:rPr>
        <w:t xml:space="preserve"> района и администраци</w:t>
      </w:r>
      <w:r w:rsidR="00AC4F39">
        <w:rPr>
          <w:rFonts w:ascii="Times New Roman" w:hAnsi="Times New Roman" w:cs="Times New Roman"/>
          <w:sz w:val="28"/>
          <w:szCs w:val="28"/>
        </w:rPr>
        <w:t>и</w:t>
      </w:r>
      <w:r w:rsidRPr="00F26B9F">
        <w:rPr>
          <w:rFonts w:ascii="Times New Roman" w:hAnsi="Times New Roman" w:cs="Times New Roman"/>
          <w:sz w:val="28"/>
          <w:szCs w:val="28"/>
        </w:rPr>
        <w:t xml:space="preserve"> п.</w:t>
      </w:r>
      <w:r w:rsidR="00E606AE">
        <w:rPr>
          <w:rFonts w:ascii="Times New Roman" w:hAnsi="Times New Roman" w:cs="Times New Roman"/>
          <w:sz w:val="28"/>
          <w:szCs w:val="28"/>
        </w:rPr>
        <w:t xml:space="preserve"> </w:t>
      </w:r>
      <w:r w:rsidRPr="00F26B9F">
        <w:rPr>
          <w:rFonts w:ascii="Times New Roman" w:hAnsi="Times New Roman" w:cs="Times New Roman"/>
          <w:sz w:val="28"/>
          <w:szCs w:val="28"/>
        </w:rPr>
        <w:t xml:space="preserve">Иртыш Рыбинского </w:t>
      </w:r>
      <w:r w:rsidRPr="005443FD">
        <w:rPr>
          <w:rFonts w:ascii="Times New Roman" w:hAnsi="Times New Roman" w:cs="Times New Roman"/>
          <w:sz w:val="28"/>
          <w:szCs w:val="28"/>
        </w:rPr>
        <w:t>района</w:t>
      </w:r>
      <w:r w:rsidR="00525998">
        <w:rPr>
          <w:rFonts w:ascii="Times New Roman" w:hAnsi="Times New Roman" w:cs="Times New Roman"/>
          <w:sz w:val="28"/>
          <w:szCs w:val="28"/>
        </w:rPr>
        <w:t>.</w:t>
      </w:r>
      <w:r w:rsidR="00356CBB">
        <w:rPr>
          <w:rFonts w:ascii="Times New Roman" w:hAnsi="Times New Roman" w:cs="Times New Roman"/>
          <w:sz w:val="28"/>
          <w:szCs w:val="28"/>
        </w:rPr>
        <w:t xml:space="preserve"> </w:t>
      </w:r>
      <w:r w:rsidR="00525998">
        <w:rPr>
          <w:rFonts w:ascii="Times New Roman" w:hAnsi="Times New Roman" w:cs="Times New Roman"/>
          <w:sz w:val="28"/>
          <w:szCs w:val="28"/>
        </w:rPr>
        <w:t>П</w:t>
      </w:r>
      <w:r w:rsidR="00356CBB">
        <w:rPr>
          <w:rFonts w:ascii="Times New Roman" w:hAnsi="Times New Roman" w:cs="Times New Roman"/>
          <w:sz w:val="28"/>
          <w:szCs w:val="28"/>
        </w:rPr>
        <w:t>ричиной снятия объектов является их  фактическое отсутствие на местности.</w:t>
      </w:r>
      <w:r w:rsidRPr="00544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35B" w:rsidRPr="00F26B9F" w:rsidRDefault="0076535B" w:rsidP="003D5D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FD"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Напомним, 29 июня 2021 года вступил в силу </w:t>
      </w:r>
      <w:hyperlink r:id="rId5" w:tgtFrame="_blank" w:history="1">
        <w:r w:rsidRPr="005443F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Федеральный закон от 30.12.2020 № 518-ФЗ «О внесении изменений в отдельные законодательные акты Российской Федерации»</w:t>
        </w:r>
      </w:hyperlink>
      <w:r w:rsidRPr="005443F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26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предусматривающ</w:t>
      </w:r>
      <w:r w:rsidR="005443F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26B9F">
        <w:rPr>
          <w:rFonts w:ascii="Times New Roman" w:hAnsi="Times New Roman" w:cs="Times New Roman"/>
          <w:sz w:val="28"/>
          <w:szCs w:val="28"/>
          <w:shd w:val="clear" w:color="auto" w:fill="FFFFFF"/>
        </w:rPr>
        <w:t>й п</w:t>
      </w:r>
      <w:r w:rsidR="005443FD">
        <w:rPr>
          <w:rFonts w:ascii="Times New Roman" w:hAnsi="Times New Roman" w:cs="Times New Roman"/>
          <w:sz w:val="28"/>
          <w:szCs w:val="28"/>
          <w:shd w:val="clear" w:color="auto" w:fill="FFFFFF"/>
        </w:rPr>
        <w:t>орядок</w:t>
      </w:r>
      <w:r w:rsidRPr="00F26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выявления правообладателей ранее учтенных объектов недвижимости</w:t>
      </w:r>
      <w:r w:rsidR="00356CBB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порядок снятия объектов недвижимости с кадастрового учета по причине их отсутствия.</w:t>
      </w:r>
      <w:r w:rsidRPr="00F26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31977" w:rsidRPr="00F26B9F" w:rsidRDefault="007328EF" w:rsidP="003D5D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431977" w:rsidRPr="00F26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олномочиями </w:t>
      </w:r>
      <w:r w:rsidR="00525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0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356CB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 w:rsidR="00525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по выявлению </w:t>
      </w:r>
      <w:r w:rsidR="00356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1977" w:rsidRPr="00F26B9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правообладателей ранее учтенных объектов недвижимости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6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F26B9F">
        <w:rPr>
          <w:rFonts w:ascii="Times New Roman" w:hAnsi="Times New Roman" w:cs="Times New Roman"/>
          <w:sz w:val="28"/>
          <w:szCs w:val="28"/>
          <w:shd w:val="clear" w:color="auto" w:fill="FFFFFF"/>
        </w:rPr>
        <w:t>а территории Красноярского края</w:t>
      </w:r>
      <w:r w:rsidR="00525998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по предоставлению документов в Росреестр</w:t>
      </w:r>
      <w:r w:rsidR="00E606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26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наделены </w:t>
      </w:r>
      <w:r w:rsidRPr="00F26B9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 местного самоуправления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D5D95" w:rsidRDefault="003D5D95" w:rsidP="007328EF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</w:p>
    <w:p w:rsidR="003D5D95" w:rsidRDefault="003D5D95" w:rsidP="007328EF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</w:p>
    <w:p w:rsidR="007328EF" w:rsidRPr="00C54B57" w:rsidRDefault="007328EF" w:rsidP="007328EF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7328EF" w:rsidRPr="00C54B57" w:rsidRDefault="007328EF" w:rsidP="007328EF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Контакты для СМИ:</w:t>
      </w:r>
    </w:p>
    <w:p w:rsidR="007328EF" w:rsidRPr="00C54B57" w:rsidRDefault="007328EF" w:rsidP="007328EF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тел.: (391)2-226-756</w:t>
      </w:r>
    </w:p>
    <w:p w:rsidR="007328EF" w:rsidRPr="007328EF" w:rsidRDefault="007328EF" w:rsidP="007328EF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proofErr w:type="gramStart"/>
      <w:r w:rsidRPr="00C54B57">
        <w:rPr>
          <w:rFonts w:ascii="Times New Roman" w:hAnsi="Times New Roman"/>
          <w:i/>
          <w:sz w:val="20"/>
          <w:szCs w:val="20"/>
          <w:lang w:eastAsia="ru-RU"/>
        </w:rPr>
        <w:t>е</w:t>
      </w:r>
      <w:proofErr w:type="gramEnd"/>
      <w:r w:rsidRPr="007328EF">
        <w:rPr>
          <w:rFonts w:ascii="Times New Roman" w:hAnsi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mail</w:t>
      </w:r>
      <w:r w:rsidRPr="007328EF">
        <w:rPr>
          <w:rFonts w:ascii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pressa</w:t>
      </w:r>
      <w:proofErr w:type="spellEnd"/>
      <w:r w:rsidRPr="007328EF">
        <w:rPr>
          <w:rFonts w:ascii="Times New Roman" w:hAnsi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r</w:t>
      </w:r>
      <w:r w:rsidRPr="007328EF">
        <w:rPr>
          <w:rFonts w:ascii="Times New Roman" w:hAnsi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rosreestr</w:t>
      </w:r>
      <w:proofErr w:type="spellEnd"/>
      <w:r w:rsidRPr="007328EF">
        <w:rPr>
          <w:rFonts w:ascii="Times New Roman" w:hAnsi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ru</w:t>
      </w:r>
      <w:proofErr w:type="spellEnd"/>
    </w:p>
    <w:p w:rsidR="007328EF" w:rsidRDefault="007328EF" w:rsidP="007328EF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hAnsi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hAnsi="Times New Roman"/>
          <w:i/>
          <w:sz w:val="20"/>
          <w:szCs w:val="20"/>
          <w:lang w:eastAsia="ru-RU"/>
        </w:rPr>
        <w:t xml:space="preserve">» </w:t>
      </w:r>
      <w:hyperlink r:id="rId6" w:history="1">
        <w:r w:rsidRPr="00C54B57">
          <w:rPr>
            <w:rFonts w:ascii="Times New Roman" w:hAnsi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7328EF" w:rsidRDefault="007328EF" w:rsidP="007328EF">
      <w:pPr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hAnsi="Times New Roman"/>
          <w:i/>
          <w:sz w:val="20"/>
          <w:szCs w:val="20"/>
          <w:lang w:eastAsia="ru-RU"/>
        </w:rPr>
        <w:t>Instagram</w:t>
      </w:r>
      <w:proofErr w:type="spellEnd"/>
      <w:r w:rsidRPr="00C54B57">
        <w:rPr>
          <w:rFonts w:ascii="Times New Roman" w:hAnsi="Times New Roman"/>
          <w:i/>
          <w:sz w:val="20"/>
          <w:szCs w:val="20"/>
          <w:lang w:eastAsia="ru-RU"/>
        </w:rPr>
        <w:t>»:rosreestr_krsk24</w:t>
      </w:r>
    </w:p>
    <w:sectPr w:rsidR="007328EF" w:rsidSect="00BE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40"/>
    <w:rsid w:val="00220B8A"/>
    <w:rsid w:val="00356CBB"/>
    <w:rsid w:val="003760B4"/>
    <w:rsid w:val="003D5D95"/>
    <w:rsid w:val="00431977"/>
    <w:rsid w:val="00457370"/>
    <w:rsid w:val="00525998"/>
    <w:rsid w:val="005443FD"/>
    <w:rsid w:val="007328EF"/>
    <w:rsid w:val="0076535B"/>
    <w:rsid w:val="008415BB"/>
    <w:rsid w:val="00AC4F39"/>
    <w:rsid w:val="00BE1E3F"/>
    <w:rsid w:val="00E30715"/>
    <w:rsid w:val="00E606AE"/>
    <w:rsid w:val="00ED1B40"/>
    <w:rsid w:val="00F2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197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6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35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653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http://www.consultant.ru/document/cons_doc_LAW_37267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4</cp:revision>
  <cp:lastPrinted>2021-10-08T07:45:00Z</cp:lastPrinted>
  <dcterms:created xsi:type="dcterms:W3CDTF">2021-10-08T04:23:00Z</dcterms:created>
  <dcterms:modified xsi:type="dcterms:W3CDTF">2021-10-08T07:50:00Z</dcterms:modified>
</cp:coreProperties>
</file>