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AA" w:rsidRDefault="00783BAA" w:rsidP="00783BAA">
      <w:pPr>
        <w:pStyle w:val="a3"/>
        <w:shd w:val="clear" w:color="auto" w:fill="FFFFFF"/>
        <w:spacing w:before="180" w:beforeAutospacing="0" w:after="180" w:afterAutospacing="0" w:line="248" w:lineRule="atLeast"/>
        <w:rPr>
          <w:rStyle w:val="a4"/>
          <w:rFonts w:ascii="Tahoma" w:hAnsi="Tahoma" w:cs="Tahoma"/>
          <w:color w:val="000000"/>
        </w:rPr>
      </w:pPr>
      <w:r w:rsidRPr="00783BAA">
        <w:rPr>
          <w:rStyle w:val="a4"/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align>top</wp:align>
            </wp:positionV>
            <wp:extent cx="472440" cy="590550"/>
            <wp:effectExtent l="19050" t="0" r="3810" b="0"/>
            <wp:wrapSquare wrapText="bothSides"/>
            <wp:docPr id="1" name="Рисунок 1" descr="C:\Documents and Settings\Admin\Рабочий стол\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Tahoma" w:hAnsi="Tahoma" w:cs="Tahoma"/>
          <w:color w:val="000000"/>
          <w:sz w:val="18"/>
          <w:szCs w:val="18"/>
        </w:rPr>
        <w:br w:type="textWrapping" w:clear="all"/>
      </w:r>
    </w:p>
    <w:p w:rsidR="00783BAA" w:rsidRPr="00783BAA" w:rsidRDefault="00783BAA" w:rsidP="00783BAA">
      <w:pPr>
        <w:pStyle w:val="a3"/>
        <w:shd w:val="clear" w:color="auto" w:fill="FFFFFF"/>
        <w:spacing w:before="180" w:beforeAutospacing="0" w:after="180" w:afterAutospacing="0" w:line="248" w:lineRule="atLeast"/>
        <w:rPr>
          <w:rStyle w:val="a4"/>
          <w:rFonts w:ascii="Tahoma" w:hAnsi="Tahoma" w:cs="Tahoma"/>
          <w:b w:val="0"/>
          <w:color w:val="000000"/>
        </w:rPr>
      </w:pPr>
      <w:r>
        <w:rPr>
          <w:rStyle w:val="a4"/>
          <w:rFonts w:ascii="Tahoma" w:hAnsi="Tahoma" w:cs="Tahoma"/>
          <w:b w:val="0"/>
          <w:color w:val="000000"/>
        </w:rPr>
        <w:t xml:space="preserve">                     </w:t>
      </w:r>
      <w:r w:rsidRPr="00783BAA">
        <w:rPr>
          <w:rStyle w:val="a4"/>
          <w:rFonts w:ascii="Tahoma" w:hAnsi="Tahoma" w:cs="Tahoma"/>
          <w:b w:val="0"/>
          <w:color w:val="000000"/>
        </w:rPr>
        <w:t>АДМИНИСТРАЦИЯ МЕЛЬНИЧНОГО СЕЛЬСОВЕТА</w:t>
      </w:r>
    </w:p>
    <w:p w:rsidR="00783BAA" w:rsidRPr="00783BAA" w:rsidRDefault="00783BAA" w:rsidP="00783BAA">
      <w:pPr>
        <w:pStyle w:val="a3"/>
        <w:shd w:val="clear" w:color="auto" w:fill="FFFFFF"/>
        <w:spacing w:before="180" w:beforeAutospacing="0" w:after="180" w:afterAutospacing="0" w:line="248" w:lineRule="atLeast"/>
        <w:rPr>
          <w:rStyle w:val="a4"/>
          <w:rFonts w:ascii="Tahoma" w:hAnsi="Tahoma" w:cs="Tahoma"/>
          <w:b w:val="0"/>
          <w:color w:val="000000"/>
        </w:rPr>
      </w:pPr>
      <w:r>
        <w:rPr>
          <w:rStyle w:val="a4"/>
          <w:rFonts w:ascii="Tahoma" w:hAnsi="Tahoma" w:cs="Tahoma"/>
          <w:b w:val="0"/>
          <w:color w:val="000000"/>
        </w:rPr>
        <w:t xml:space="preserve">                      ИРБЕЙСКОГО РАЙОНА КРАСНОЯРСКОГО КРАЯ</w:t>
      </w:r>
    </w:p>
    <w:p w:rsidR="0039525F" w:rsidRDefault="0039525F" w:rsidP="00783BAA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</w:p>
    <w:p w:rsidR="00783BAA" w:rsidRDefault="00783BAA" w:rsidP="00783BAA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                                               ПОСТАНОВЛЕНИЕ                                                                      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783BAA" w:rsidRDefault="00783BAA" w:rsidP="00783BAA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Tahoma" w:hAnsi="Tahoma" w:cs="Tahoma"/>
          <w:color w:val="000000"/>
          <w:sz w:val="18"/>
          <w:szCs w:val="18"/>
        </w:rPr>
      </w:pPr>
    </w:p>
    <w:p w:rsidR="0039525F" w:rsidRPr="00783BAA" w:rsidRDefault="00732AA7" w:rsidP="00783BAA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</w:t>
      </w:r>
      <w:r w:rsidR="00783BAA" w:rsidRPr="00783BAA">
        <w:rPr>
          <w:rFonts w:ascii="Arial" w:hAnsi="Arial" w:cs="Arial"/>
          <w:color w:val="000000"/>
        </w:rPr>
        <w:t xml:space="preserve">10.2020г </w:t>
      </w:r>
      <w:r w:rsidR="0039525F" w:rsidRPr="00783BAA">
        <w:rPr>
          <w:rFonts w:ascii="Arial" w:hAnsi="Arial" w:cs="Arial"/>
          <w:color w:val="000000"/>
        </w:rPr>
        <w:t> </w:t>
      </w:r>
      <w:r w:rsidR="00783BAA" w:rsidRPr="00783BAA">
        <w:rPr>
          <w:rFonts w:ascii="Arial" w:hAnsi="Arial" w:cs="Arial"/>
          <w:color w:val="000000"/>
        </w:rPr>
        <w:t>                   </w:t>
      </w:r>
      <w:r w:rsidR="00783BAA">
        <w:rPr>
          <w:rFonts w:ascii="Arial" w:hAnsi="Arial" w:cs="Arial"/>
          <w:color w:val="000000"/>
        </w:rPr>
        <w:t xml:space="preserve">         </w:t>
      </w:r>
      <w:r w:rsidR="00783BAA" w:rsidRPr="00783BAA">
        <w:rPr>
          <w:rFonts w:ascii="Arial" w:hAnsi="Arial" w:cs="Arial"/>
          <w:color w:val="000000"/>
        </w:rPr>
        <w:t> </w:t>
      </w:r>
      <w:r w:rsidR="00783BAA">
        <w:rPr>
          <w:rFonts w:ascii="Arial" w:hAnsi="Arial" w:cs="Arial"/>
          <w:color w:val="000000"/>
        </w:rPr>
        <w:t xml:space="preserve"> </w:t>
      </w:r>
      <w:r w:rsidR="00783BAA" w:rsidRPr="00783BAA">
        <w:rPr>
          <w:rFonts w:ascii="Arial" w:hAnsi="Arial" w:cs="Arial"/>
          <w:color w:val="000000"/>
        </w:rPr>
        <w:t> с</w:t>
      </w:r>
      <w:proofErr w:type="gramStart"/>
      <w:r w:rsidR="00783BAA" w:rsidRPr="00783BAA">
        <w:rPr>
          <w:rFonts w:ascii="Arial" w:hAnsi="Arial" w:cs="Arial"/>
          <w:color w:val="000000"/>
        </w:rPr>
        <w:t>.М</w:t>
      </w:r>
      <w:proofErr w:type="gramEnd"/>
      <w:r w:rsidR="00783BAA" w:rsidRPr="00783BAA">
        <w:rPr>
          <w:rFonts w:ascii="Arial" w:hAnsi="Arial" w:cs="Arial"/>
          <w:color w:val="000000"/>
        </w:rPr>
        <w:t>ельничное</w:t>
      </w:r>
      <w:r w:rsidR="0039525F" w:rsidRPr="00783BAA">
        <w:rPr>
          <w:rFonts w:ascii="Arial" w:hAnsi="Arial" w:cs="Arial"/>
          <w:color w:val="000000"/>
        </w:rPr>
        <w:t>                             </w:t>
      </w:r>
      <w:r w:rsidR="00783BAA">
        <w:rPr>
          <w:rFonts w:ascii="Arial" w:hAnsi="Arial" w:cs="Arial"/>
          <w:color w:val="000000"/>
        </w:rPr>
        <w:t xml:space="preserve">     </w:t>
      </w:r>
      <w:r w:rsidR="00783BAA" w:rsidRPr="00783BAA">
        <w:rPr>
          <w:rFonts w:ascii="Arial" w:hAnsi="Arial" w:cs="Arial"/>
          <w:color w:val="000000"/>
        </w:rPr>
        <w:t xml:space="preserve">             </w:t>
      </w:r>
      <w:r w:rsidR="0039525F" w:rsidRPr="00783BAA">
        <w:rPr>
          <w:rFonts w:ascii="Arial" w:hAnsi="Arial" w:cs="Arial"/>
          <w:color w:val="000000"/>
        </w:rPr>
        <w:t>  №</w:t>
      </w:r>
      <w:r>
        <w:rPr>
          <w:rFonts w:ascii="Arial" w:hAnsi="Arial" w:cs="Arial"/>
          <w:color w:val="000000"/>
        </w:rPr>
        <w:t>23</w:t>
      </w:r>
      <w:r w:rsidR="00783BAA" w:rsidRPr="00783BAA">
        <w:rPr>
          <w:rFonts w:ascii="Arial" w:hAnsi="Arial" w:cs="Arial"/>
          <w:color w:val="000000"/>
        </w:rPr>
        <w:t>-пг</w:t>
      </w:r>
    </w:p>
    <w:p w:rsidR="00783BAA" w:rsidRDefault="00783BAA" w:rsidP="00783BAA">
      <w:pPr>
        <w:pStyle w:val="a7"/>
        <w:rPr>
          <w:rFonts w:ascii="Arial" w:hAnsi="Arial" w:cs="Arial"/>
          <w:sz w:val="24"/>
          <w:szCs w:val="24"/>
        </w:rPr>
      </w:pPr>
    </w:p>
    <w:p w:rsidR="0039525F" w:rsidRPr="00783BAA" w:rsidRDefault="0039525F" w:rsidP="00783BAA">
      <w:pPr>
        <w:pStyle w:val="a7"/>
        <w:rPr>
          <w:rFonts w:ascii="Arial" w:hAnsi="Arial" w:cs="Arial"/>
          <w:sz w:val="24"/>
          <w:szCs w:val="24"/>
        </w:rPr>
      </w:pPr>
      <w:r w:rsidRPr="00783BAA">
        <w:rPr>
          <w:rFonts w:ascii="Arial" w:hAnsi="Arial" w:cs="Arial"/>
          <w:sz w:val="24"/>
          <w:szCs w:val="24"/>
        </w:rPr>
        <w:t>Об утверждении Регламента работы</w:t>
      </w:r>
    </w:p>
    <w:p w:rsidR="0039525F" w:rsidRPr="00783BAA" w:rsidRDefault="0039525F" w:rsidP="00783BAA">
      <w:pPr>
        <w:pStyle w:val="a7"/>
        <w:rPr>
          <w:rFonts w:ascii="Arial" w:hAnsi="Arial" w:cs="Arial"/>
          <w:sz w:val="24"/>
          <w:szCs w:val="24"/>
        </w:rPr>
      </w:pPr>
      <w:r w:rsidRPr="00783BAA">
        <w:rPr>
          <w:rFonts w:ascii="Arial" w:hAnsi="Arial" w:cs="Arial"/>
          <w:sz w:val="24"/>
          <w:szCs w:val="24"/>
        </w:rPr>
        <w:t>административной комиссии</w:t>
      </w:r>
    </w:p>
    <w:p w:rsidR="0039525F" w:rsidRPr="00783BAA" w:rsidRDefault="00783BAA" w:rsidP="00783BAA">
      <w:pPr>
        <w:pStyle w:val="a7"/>
        <w:rPr>
          <w:rFonts w:ascii="Arial" w:hAnsi="Arial" w:cs="Arial"/>
          <w:sz w:val="24"/>
          <w:szCs w:val="24"/>
        </w:rPr>
      </w:pPr>
      <w:r w:rsidRPr="00783BAA">
        <w:rPr>
          <w:rFonts w:ascii="Arial" w:hAnsi="Arial" w:cs="Arial"/>
          <w:sz w:val="24"/>
          <w:szCs w:val="24"/>
        </w:rPr>
        <w:t>Мельничн</w:t>
      </w:r>
      <w:r w:rsidR="0039525F" w:rsidRPr="00783BAA">
        <w:rPr>
          <w:rFonts w:ascii="Arial" w:hAnsi="Arial" w:cs="Arial"/>
          <w:sz w:val="24"/>
          <w:szCs w:val="24"/>
        </w:rPr>
        <w:t>ого сельсовета</w:t>
      </w:r>
    </w:p>
    <w:p w:rsidR="00783BAA" w:rsidRDefault="00783BAA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Tahoma" w:hAnsi="Tahoma" w:cs="Tahoma"/>
          <w:color w:val="000000"/>
          <w:sz w:val="18"/>
          <w:szCs w:val="18"/>
        </w:rPr>
      </w:pP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В соответствии с Кодексом Российской Федерации об административных правонарушениях, Федеральным законом от 06.10.2003  № 131-ФЗ «Об общих принципах организации местного самоуправления в Российской Федерации», законами Красноярского края от 23.0</w:t>
      </w:r>
      <w:r w:rsidR="00783BAA">
        <w:rPr>
          <w:rFonts w:ascii="Arial" w:hAnsi="Arial" w:cs="Arial"/>
          <w:color w:val="000000"/>
        </w:rPr>
        <w:t xml:space="preserve">4.2009 </w:t>
      </w:r>
      <w:r w:rsidRPr="00783BAA">
        <w:rPr>
          <w:rFonts w:ascii="Arial" w:hAnsi="Arial" w:cs="Arial"/>
          <w:color w:val="000000"/>
        </w:rPr>
        <w:t>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</w:t>
      </w:r>
      <w:r w:rsidR="00783BAA">
        <w:rPr>
          <w:rFonts w:ascii="Arial" w:hAnsi="Arial" w:cs="Arial"/>
          <w:color w:val="000000"/>
        </w:rPr>
        <w:t>ссии», руководствуясь статьёй 7 Устава Мельничн</w:t>
      </w:r>
      <w:r w:rsidRPr="00783BAA">
        <w:rPr>
          <w:rFonts w:ascii="Arial" w:hAnsi="Arial" w:cs="Arial"/>
          <w:color w:val="000000"/>
        </w:rPr>
        <w:t>ого сельсовета,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                              </w:t>
      </w:r>
      <w:proofErr w:type="gramStart"/>
      <w:r w:rsidRPr="00783BAA">
        <w:rPr>
          <w:rFonts w:ascii="Arial" w:hAnsi="Arial" w:cs="Arial"/>
          <w:color w:val="000000"/>
        </w:rPr>
        <w:t>П</w:t>
      </w:r>
      <w:proofErr w:type="gramEnd"/>
      <w:r w:rsidRPr="00783BAA">
        <w:rPr>
          <w:rFonts w:ascii="Arial" w:hAnsi="Arial" w:cs="Arial"/>
          <w:color w:val="000000"/>
        </w:rPr>
        <w:t xml:space="preserve"> О С Т А Н О В Л Я Ю:</w:t>
      </w:r>
    </w:p>
    <w:p w:rsidR="0039525F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1. Утвердить Регламент работы а</w:t>
      </w:r>
      <w:r w:rsidR="00783BAA">
        <w:rPr>
          <w:rFonts w:ascii="Arial" w:hAnsi="Arial" w:cs="Arial"/>
          <w:color w:val="000000"/>
        </w:rPr>
        <w:t>дминистративной комиссии Мельничн</w:t>
      </w:r>
      <w:r w:rsidRPr="00783BAA">
        <w:rPr>
          <w:rFonts w:ascii="Arial" w:hAnsi="Arial" w:cs="Arial"/>
          <w:color w:val="000000"/>
        </w:rPr>
        <w:t>ого сельсовета согласно приложению.</w:t>
      </w:r>
    </w:p>
    <w:p w:rsidR="00732AA7" w:rsidRPr="00783BAA" w:rsidRDefault="00732AA7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Постановление №63-пг от 28.12.2015г «Об утверждении регламента работы административной комиссии Мельничного сельсовета» считать утратившим силу.</w:t>
      </w:r>
    </w:p>
    <w:p w:rsidR="0039525F" w:rsidRPr="00783BAA" w:rsidRDefault="00732AA7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39525F" w:rsidRPr="00783BAA">
        <w:rPr>
          <w:rFonts w:ascii="Arial" w:hAnsi="Arial" w:cs="Arial"/>
          <w:color w:val="000000"/>
        </w:rPr>
        <w:t xml:space="preserve">. </w:t>
      </w:r>
      <w:proofErr w:type="gramStart"/>
      <w:r w:rsidR="0039525F" w:rsidRPr="00783BAA">
        <w:rPr>
          <w:rFonts w:ascii="Arial" w:hAnsi="Arial" w:cs="Arial"/>
          <w:color w:val="000000"/>
        </w:rPr>
        <w:t>Контроль за</w:t>
      </w:r>
      <w:proofErr w:type="gramEnd"/>
      <w:r w:rsidR="0039525F" w:rsidRPr="00783BAA">
        <w:rPr>
          <w:rFonts w:ascii="Arial" w:hAnsi="Arial" w:cs="Arial"/>
          <w:color w:val="000000"/>
        </w:rPr>
        <w:t xml:space="preserve"> выполнением настоящего Постановление оставляю за собой.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4. Постановление вступает в силу со дня о</w:t>
      </w:r>
      <w:r w:rsidR="00783BAA">
        <w:rPr>
          <w:rFonts w:ascii="Arial" w:hAnsi="Arial" w:cs="Arial"/>
          <w:color w:val="000000"/>
        </w:rPr>
        <w:t>публикования в газете «Вестник</w:t>
      </w:r>
      <w:r w:rsidRPr="00783BAA">
        <w:rPr>
          <w:rFonts w:ascii="Arial" w:hAnsi="Arial" w:cs="Arial"/>
          <w:color w:val="000000"/>
        </w:rPr>
        <w:t xml:space="preserve"> органов местного само</w:t>
      </w:r>
      <w:r w:rsidR="00783BAA">
        <w:rPr>
          <w:rFonts w:ascii="Arial" w:hAnsi="Arial" w:cs="Arial"/>
          <w:color w:val="000000"/>
        </w:rPr>
        <w:t>управления  с</w:t>
      </w:r>
      <w:proofErr w:type="gramStart"/>
      <w:r w:rsidR="00783BAA">
        <w:rPr>
          <w:rFonts w:ascii="Arial" w:hAnsi="Arial" w:cs="Arial"/>
          <w:color w:val="000000"/>
        </w:rPr>
        <w:t>.М</w:t>
      </w:r>
      <w:proofErr w:type="gramEnd"/>
      <w:r w:rsidR="00783BAA">
        <w:rPr>
          <w:rFonts w:ascii="Arial" w:hAnsi="Arial" w:cs="Arial"/>
          <w:color w:val="000000"/>
        </w:rPr>
        <w:t>ельничного</w:t>
      </w:r>
      <w:r w:rsidRPr="00783BAA">
        <w:rPr>
          <w:rFonts w:ascii="Arial" w:hAnsi="Arial" w:cs="Arial"/>
          <w:color w:val="000000"/>
        </w:rPr>
        <w:t>» и подлежит размещению на официал</w:t>
      </w:r>
      <w:r w:rsidR="00783BAA">
        <w:rPr>
          <w:rFonts w:ascii="Arial" w:hAnsi="Arial" w:cs="Arial"/>
          <w:color w:val="000000"/>
        </w:rPr>
        <w:t>ьном сайте администрации Мельничн</w:t>
      </w:r>
      <w:r w:rsidRPr="00783BAA">
        <w:rPr>
          <w:rFonts w:ascii="Arial" w:hAnsi="Arial" w:cs="Arial"/>
          <w:color w:val="000000"/>
        </w:rPr>
        <w:t>ого с</w:t>
      </w:r>
      <w:r w:rsidR="00783BAA">
        <w:rPr>
          <w:rFonts w:ascii="Arial" w:hAnsi="Arial" w:cs="Arial"/>
          <w:color w:val="000000"/>
        </w:rPr>
        <w:t>ельсовета в сети Интернет .</w:t>
      </w:r>
    </w:p>
    <w:p w:rsidR="00783BAA" w:rsidRDefault="00783BAA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</w:p>
    <w:p w:rsidR="00783BAA" w:rsidRDefault="00783BAA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Глава сельсовета                            </w:t>
      </w:r>
      <w:r w:rsidR="00783BAA">
        <w:rPr>
          <w:rFonts w:ascii="Arial" w:hAnsi="Arial" w:cs="Arial"/>
          <w:color w:val="000000"/>
        </w:rPr>
        <w:t xml:space="preserve">                                                </w:t>
      </w:r>
      <w:proofErr w:type="spellStart"/>
      <w:r w:rsidR="00783BAA">
        <w:rPr>
          <w:rFonts w:ascii="Arial" w:hAnsi="Arial" w:cs="Arial"/>
          <w:color w:val="000000"/>
        </w:rPr>
        <w:t>О.М.Охримов</w:t>
      </w:r>
      <w:proofErr w:type="spellEnd"/>
    </w:p>
    <w:p w:rsid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righ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                                                        </w:t>
      </w:r>
    </w:p>
    <w:p w:rsidR="00783BAA" w:rsidRDefault="00783BAA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right"/>
        <w:rPr>
          <w:rFonts w:ascii="Arial" w:hAnsi="Arial" w:cs="Arial"/>
          <w:color w:val="000000"/>
        </w:rPr>
      </w:pPr>
    </w:p>
    <w:p w:rsidR="00783BAA" w:rsidRDefault="00783BAA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right"/>
        <w:rPr>
          <w:rFonts w:ascii="Arial" w:hAnsi="Arial" w:cs="Arial"/>
          <w:color w:val="000000"/>
        </w:rPr>
      </w:pPr>
    </w:p>
    <w:p w:rsidR="00783BAA" w:rsidRDefault="00783BAA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right"/>
        <w:rPr>
          <w:rFonts w:ascii="Arial" w:hAnsi="Arial" w:cs="Arial"/>
          <w:color w:val="000000"/>
        </w:rPr>
      </w:pPr>
    </w:p>
    <w:p w:rsidR="00783BAA" w:rsidRDefault="00783BAA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right"/>
        <w:rPr>
          <w:rFonts w:ascii="Arial" w:hAnsi="Arial" w:cs="Arial"/>
          <w:color w:val="000000"/>
        </w:rPr>
      </w:pP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righ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 xml:space="preserve"> Приложение к постановлению</w:t>
      </w:r>
    </w:p>
    <w:p w:rsidR="0039525F" w:rsidRPr="00783BAA" w:rsidRDefault="00B163C9" w:rsidP="00B163C9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администрации Мельничн</w:t>
      </w:r>
      <w:r w:rsidR="0039525F" w:rsidRPr="00783BAA"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 w:rsidR="0039525F" w:rsidRPr="00783BAA">
        <w:rPr>
          <w:rFonts w:ascii="Arial" w:hAnsi="Arial" w:cs="Arial"/>
          <w:color w:val="000000"/>
        </w:rPr>
        <w:t>сельсовета</w:t>
      </w:r>
    </w:p>
    <w:p w:rsidR="0039525F" w:rsidRPr="00783BAA" w:rsidRDefault="00732AA7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</w:t>
      </w:r>
      <w:r w:rsidR="00B163C9">
        <w:rPr>
          <w:rFonts w:ascii="Arial" w:hAnsi="Arial" w:cs="Arial"/>
          <w:color w:val="000000"/>
        </w:rPr>
        <w:t xml:space="preserve">.10. 2020 № </w:t>
      </w:r>
      <w:r>
        <w:rPr>
          <w:rFonts w:ascii="Arial" w:hAnsi="Arial" w:cs="Arial"/>
          <w:color w:val="000000"/>
        </w:rPr>
        <w:t>23</w:t>
      </w:r>
      <w:r w:rsidR="00B163C9">
        <w:rPr>
          <w:rFonts w:ascii="Arial" w:hAnsi="Arial" w:cs="Arial"/>
          <w:color w:val="000000"/>
        </w:rPr>
        <w:t>-пг</w:t>
      </w:r>
    </w:p>
    <w:p w:rsidR="00B163C9" w:rsidRDefault="00B163C9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Style w:val="a4"/>
          <w:rFonts w:ascii="Arial" w:hAnsi="Arial" w:cs="Arial"/>
          <w:color w:val="000000"/>
        </w:rPr>
      </w:pP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Fonts w:ascii="Arial" w:hAnsi="Arial" w:cs="Arial"/>
          <w:color w:val="000000"/>
        </w:rPr>
      </w:pPr>
      <w:r w:rsidRPr="00783BAA">
        <w:rPr>
          <w:rStyle w:val="a4"/>
          <w:rFonts w:ascii="Arial" w:hAnsi="Arial" w:cs="Arial"/>
          <w:color w:val="000000"/>
        </w:rPr>
        <w:t>РЕГЛАМЕНТ ДЕЯТЕЛЬНОСТИ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Fonts w:ascii="Arial" w:hAnsi="Arial" w:cs="Arial"/>
          <w:color w:val="000000"/>
        </w:rPr>
      </w:pPr>
      <w:r w:rsidRPr="00783BAA">
        <w:rPr>
          <w:rStyle w:val="a4"/>
          <w:rFonts w:ascii="Arial" w:hAnsi="Arial" w:cs="Arial"/>
          <w:color w:val="000000"/>
        </w:rPr>
        <w:t>А</w:t>
      </w:r>
      <w:r w:rsidR="00B163C9">
        <w:rPr>
          <w:rStyle w:val="a4"/>
          <w:rFonts w:ascii="Arial" w:hAnsi="Arial" w:cs="Arial"/>
          <w:color w:val="000000"/>
        </w:rPr>
        <w:t>ДМИНИСТРАТИВНОЙ КОМИССИИ МЕЛЬНИЧН</w:t>
      </w:r>
      <w:r w:rsidRPr="00783BAA">
        <w:rPr>
          <w:rStyle w:val="a4"/>
          <w:rFonts w:ascii="Arial" w:hAnsi="Arial" w:cs="Arial"/>
          <w:color w:val="000000"/>
        </w:rPr>
        <w:t>ОГО СЕЛЬСОВЕТА</w:t>
      </w:r>
    </w:p>
    <w:p w:rsidR="00B163C9" w:rsidRDefault="00B163C9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proofErr w:type="gramStart"/>
      <w:r w:rsidRPr="00783BAA">
        <w:rPr>
          <w:rFonts w:ascii="Arial" w:hAnsi="Arial" w:cs="Arial"/>
          <w:color w:val="000000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и определяет</w:t>
      </w:r>
      <w:proofErr w:type="gramEnd"/>
      <w:r w:rsidRPr="00783BAA">
        <w:rPr>
          <w:rFonts w:ascii="Arial" w:hAnsi="Arial" w:cs="Arial"/>
          <w:color w:val="000000"/>
        </w:rPr>
        <w:t xml:space="preserve"> порядок деятельности а</w:t>
      </w:r>
      <w:r w:rsidR="00B163C9">
        <w:rPr>
          <w:rFonts w:ascii="Arial" w:hAnsi="Arial" w:cs="Arial"/>
          <w:color w:val="000000"/>
        </w:rPr>
        <w:t>дминистративной комиссии Мельничн</w:t>
      </w:r>
      <w:r w:rsidRPr="00783BAA">
        <w:rPr>
          <w:rFonts w:ascii="Arial" w:hAnsi="Arial" w:cs="Arial"/>
          <w:color w:val="000000"/>
        </w:rPr>
        <w:t>ого сельсовета,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Fonts w:ascii="Arial" w:hAnsi="Arial" w:cs="Arial"/>
          <w:color w:val="000000"/>
        </w:rPr>
      </w:pPr>
      <w:r w:rsidRPr="00783BAA">
        <w:rPr>
          <w:rStyle w:val="a4"/>
          <w:rFonts w:ascii="Arial" w:hAnsi="Arial" w:cs="Arial"/>
          <w:color w:val="000000"/>
        </w:rPr>
        <w:t>1. Общие положения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1.1. А</w:t>
      </w:r>
      <w:r w:rsidR="00B163C9">
        <w:rPr>
          <w:rFonts w:ascii="Arial" w:hAnsi="Arial" w:cs="Arial"/>
          <w:color w:val="000000"/>
        </w:rPr>
        <w:t>дминистративная комиссия Мельничн</w:t>
      </w:r>
      <w:r w:rsidRPr="00783BAA">
        <w:rPr>
          <w:rFonts w:ascii="Arial" w:hAnsi="Arial" w:cs="Arial"/>
          <w:color w:val="000000"/>
        </w:rPr>
        <w:t>ого сельсовета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«Об административных правонарушениях».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1.2. Административная комиссия не является органом администрации</w:t>
      </w:r>
      <w:r w:rsidR="00B163C9">
        <w:rPr>
          <w:rFonts w:ascii="Arial" w:hAnsi="Arial" w:cs="Arial"/>
          <w:color w:val="000000"/>
        </w:rPr>
        <w:t xml:space="preserve"> Мельничн</w:t>
      </w:r>
      <w:r w:rsidRPr="00783BAA">
        <w:rPr>
          <w:rFonts w:ascii="Arial" w:hAnsi="Arial" w:cs="Arial"/>
          <w:color w:val="000000"/>
        </w:rPr>
        <w:t>ого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1.3. Административная комиссия не является юридическим лицом.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1.5. Административная комиссия руководствуется в своей деятельности законодательством Российской Федерации, законами Красноярского края, муницип</w:t>
      </w:r>
      <w:r w:rsidR="00B163C9">
        <w:rPr>
          <w:rFonts w:ascii="Arial" w:hAnsi="Arial" w:cs="Arial"/>
          <w:color w:val="000000"/>
        </w:rPr>
        <w:t>альными правовыми актами Мельничн</w:t>
      </w:r>
      <w:r w:rsidRPr="00783BAA">
        <w:rPr>
          <w:rFonts w:ascii="Arial" w:hAnsi="Arial" w:cs="Arial"/>
          <w:color w:val="000000"/>
        </w:rPr>
        <w:t>ого сельсовета.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lastRenderedPageBreak/>
        <w:t>1.6. Административная комиссия имеет круглую печать, штампы и бланки со своим наименованием.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1.7. Административная      комиссия ежеквартально отчитывается перед главой муниципального образования о проделанной работе.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Fonts w:ascii="Arial" w:hAnsi="Arial" w:cs="Arial"/>
          <w:color w:val="000000"/>
        </w:rPr>
      </w:pPr>
      <w:r w:rsidRPr="00783BAA">
        <w:rPr>
          <w:rStyle w:val="a4"/>
          <w:rFonts w:ascii="Arial" w:hAnsi="Arial" w:cs="Arial"/>
          <w:color w:val="000000"/>
        </w:rPr>
        <w:t>2. Цели деятельности и задачи административной комиссии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Fonts w:ascii="Arial" w:hAnsi="Arial" w:cs="Arial"/>
          <w:color w:val="000000"/>
        </w:rPr>
      </w:pPr>
      <w:r w:rsidRPr="00783BAA">
        <w:rPr>
          <w:rStyle w:val="a4"/>
          <w:rFonts w:ascii="Arial" w:hAnsi="Arial" w:cs="Arial"/>
          <w:color w:val="000000"/>
        </w:rPr>
        <w:t>3. Состав административной комиссии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3.1. В состав административной комиссии включаются граждане Российской Федерации, имеющие высшее или среднее профессиональное образование. Ответственный секретарь административной комиссии, как правило, должен иметь юридическое образование.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 xml:space="preserve">3.2. Председатель, заместитель председателя, ответственный </w:t>
      </w:r>
      <w:proofErr w:type="gramStart"/>
      <w:r w:rsidRPr="00783BAA">
        <w:rPr>
          <w:rFonts w:ascii="Arial" w:hAnsi="Arial" w:cs="Arial"/>
          <w:color w:val="000000"/>
        </w:rPr>
        <w:t>секретарь</w:t>
      </w:r>
      <w:proofErr w:type="gramEnd"/>
      <w:r w:rsidRPr="00783BAA">
        <w:rPr>
          <w:rFonts w:ascii="Arial" w:hAnsi="Arial" w:cs="Arial"/>
          <w:color w:val="000000"/>
        </w:rPr>
        <w:t xml:space="preserve"> и члены административной комиссии осуществляют свою деятельность на общественных началах.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3.3. Председатель административной комиссии и его заместители избираются из состава членов административной комиссии открытым голосованием простым большинством голосов присутствующих на заседании членов.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Fonts w:ascii="Arial" w:hAnsi="Arial" w:cs="Arial"/>
          <w:color w:val="000000"/>
        </w:rPr>
      </w:pPr>
      <w:r w:rsidRPr="00783BAA">
        <w:rPr>
          <w:rStyle w:val="a4"/>
          <w:rFonts w:ascii="Arial" w:hAnsi="Arial" w:cs="Arial"/>
          <w:color w:val="000000"/>
        </w:rPr>
        <w:t>4. Полномочия членов административной комиссии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4.1. Полномочия председателя административной комиссии: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а) осуществляет руководство деятельностью административной комиссии;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б) председательствует на заседаниях комиссии и организует ее работу;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г) подписывает протоколы заседаний, постановления и определения, выносимые административной комиссией;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proofErr w:type="spellStart"/>
      <w:r w:rsidRPr="00783BAA">
        <w:rPr>
          <w:rFonts w:ascii="Arial" w:hAnsi="Arial" w:cs="Arial"/>
          <w:color w:val="000000"/>
        </w:rPr>
        <w:lastRenderedPageBreak/>
        <w:t>д</w:t>
      </w:r>
      <w:proofErr w:type="spellEnd"/>
      <w:r w:rsidRPr="00783BAA">
        <w:rPr>
          <w:rFonts w:ascii="Arial" w:hAnsi="Arial" w:cs="Arial"/>
          <w:color w:val="000000"/>
        </w:rPr>
        <w:t>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4.3. Ответственный секретарь административной комиссии: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в) ведет протокол заседания и подписывает его;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proofErr w:type="spellStart"/>
      <w:r w:rsidRPr="00783BAA">
        <w:rPr>
          <w:rFonts w:ascii="Arial" w:hAnsi="Arial" w:cs="Arial"/>
          <w:color w:val="000000"/>
        </w:rPr>
        <w:t>д</w:t>
      </w:r>
      <w:proofErr w:type="spellEnd"/>
      <w:r w:rsidRPr="00783BAA">
        <w:rPr>
          <w:rFonts w:ascii="Arial" w:hAnsi="Arial" w:cs="Arial"/>
          <w:color w:val="000000"/>
        </w:rPr>
        <w:t>) ведет делопроизводство, связанное с деятельностью административной комиссии;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б) участвуют в заседаниях административной комиссии;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в) участвуют в обсуждении принимаемых решений;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г) участвуют в голосовании при принятии решений.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Fonts w:ascii="Arial" w:hAnsi="Arial" w:cs="Arial"/>
          <w:color w:val="000000"/>
        </w:rPr>
      </w:pPr>
      <w:r w:rsidRPr="00783BAA">
        <w:rPr>
          <w:rStyle w:val="a4"/>
          <w:rFonts w:ascii="Arial" w:hAnsi="Arial" w:cs="Arial"/>
          <w:color w:val="000000"/>
        </w:rPr>
        <w:t>5. Прекращение полномочий члена административной комиссии.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5.1. Полномочия члена административной комиссии прекращаются досрочно в случаях: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а) подачи членом административной комиссии письменного заявления о прекращении своих полномочий;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б) вступления в законную силу обвинительного приговора суда в отношении члена административной комиссии;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lastRenderedPageBreak/>
        <w:t>в) прекращения гражданства Российской Федерации;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proofErr w:type="spellStart"/>
      <w:r w:rsidRPr="00783BAA">
        <w:rPr>
          <w:rFonts w:ascii="Arial" w:hAnsi="Arial" w:cs="Arial"/>
          <w:color w:val="000000"/>
        </w:rPr>
        <w:t>д</w:t>
      </w:r>
      <w:proofErr w:type="spellEnd"/>
      <w:r w:rsidRPr="00783BAA">
        <w:rPr>
          <w:rFonts w:ascii="Arial" w:hAnsi="Arial" w:cs="Arial"/>
          <w:color w:val="000000"/>
        </w:rPr>
        <w:t>) обнаружившейся невозможности исполнения членом административной комиссии своих обязанностей по состоянию здоровья;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ж) смерти члена административной комиссии.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Fonts w:ascii="Arial" w:hAnsi="Arial" w:cs="Arial"/>
          <w:color w:val="000000"/>
        </w:rPr>
      </w:pPr>
      <w:r w:rsidRPr="00783BAA">
        <w:rPr>
          <w:rStyle w:val="a4"/>
          <w:rFonts w:ascii="Arial" w:hAnsi="Arial" w:cs="Arial"/>
          <w:color w:val="000000"/>
        </w:rPr>
        <w:t>6. Организация работы административной комиссии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6.2</w:t>
      </w:r>
      <w:r w:rsidR="00B163C9">
        <w:rPr>
          <w:rFonts w:ascii="Arial" w:hAnsi="Arial" w:cs="Arial"/>
          <w:color w:val="000000"/>
        </w:rPr>
        <w:t>.</w:t>
      </w:r>
      <w:r w:rsidRPr="00783BAA">
        <w:rPr>
          <w:rFonts w:ascii="Arial" w:hAnsi="Arial" w:cs="Arial"/>
          <w:color w:val="000000"/>
        </w:rPr>
        <w:t xml:space="preserve">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6.4. Дела рассматриваются персонально по каждому лицу, в отношении которого ведется дело об административном</w:t>
      </w:r>
      <w:r w:rsidRPr="00783BAA">
        <w:rPr>
          <w:rStyle w:val="apple-converted-space"/>
          <w:rFonts w:ascii="Arial" w:hAnsi="Arial" w:cs="Arial"/>
          <w:color w:val="000000"/>
        </w:rPr>
        <w:t> </w:t>
      </w:r>
      <w:r w:rsidRPr="00783BAA">
        <w:rPr>
          <w:rFonts w:ascii="Arial" w:hAnsi="Arial" w:cs="Arial"/>
          <w:color w:val="000000"/>
        </w:rPr>
        <w:t>правонарушении.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6.7. Ответственный секретарь комиссии: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а) осуществляет проверку правильности и полноты оформления дел;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proofErr w:type="spellStart"/>
      <w:r w:rsidRPr="00783BAA">
        <w:rPr>
          <w:rFonts w:ascii="Arial" w:hAnsi="Arial" w:cs="Arial"/>
          <w:color w:val="000000"/>
        </w:rPr>
        <w:lastRenderedPageBreak/>
        <w:t>д</w:t>
      </w:r>
      <w:proofErr w:type="spellEnd"/>
      <w:r w:rsidRPr="00783BAA">
        <w:rPr>
          <w:rFonts w:ascii="Arial" w:hAnsi="Arial" w:cs="Arial"/>
          <w:color w:val="000000"/>
        </w:rPr>
        <w:t>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 xml:space="preserve">е) вносит в постановление по делу об административном правонарушении </w:t>
      </w:r>
      <w:proofErr w:type="gramStart"/>
      <w:r w:rsidRPr="00783BAA">
        <w:rPr>
          <w:rFonts w:ascii="Arial" w:hAnsi="Arial" w:cs="Arial"/>
          <w:color w:val="000000"/>
        </w:rPr>
        <w:t>отметку</w:t>
      </w:r>
      <w:proofErr w:type="gramEnd"/>
      <w:r w:rsidRPr="00783BAA">
        <w:rPr>
          <w:rFonts w:ascii="Arial" w:hAnsi="Arial" w:cs="Arial"/>
          <w:color w:val="000000"/>
        </w:rPr>
        <w:t xml:space="preserve"> о дне вступления его в законную силу;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proofErr w:type="spellStart"/>
      <w:r w:rsidRPr="00783BAA">
        <w:rPr>
          <w:rFonts w:ascii="Arial" w:hAnsi="Arial" w:cs="Arial"/>
          <w:color w:val="000000"/>
        </w:rPr>
        <w:t>з</w:t>
      </w:r>
      <w:proofErr w:type="spellEnd"/>
      <w:r w:rsidRPr="00783BAA">
        <w:rPr>
          <w:rFonts w:ascii="Arial" w:hAnsi="Arial" w:cs="Arial"/>
          <w:color w:val="000000"/>
        </w:rPr>
        <w:t>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и) осуществляет иные функции, определенные законодательством, настоящим Регламентом.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6.11. Голосование в заседаниях административной комиссии открытое.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39525F" w:rsidRPr="00783BAA" w:rsidRDefault="0039525F" w:rsidP="0039525F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000000"/>
        </w:rPr>
      </w:pPr>
      <w:r w:rsidRPr="00783BAA">
        <w:rPr>
          <w:rFonts w:ascii="Arial" w:hAnsi="Arial" w:cs="Arial"/>
          <w:color w:val="000000"/>
        </w:rPr>
        <w:lastRenderedPageBreak/>
        <w:t xml:space="preserve">6.16. При несогласии с принятым решением член административной комиссии вправе подготовить письменные </w:t>
      </w:r>
      <w:proofErr w:type="gramStart"/>
      <w:r w:rsidRPr="00783BAA">
        <w:rPr>
          <w:rFonts w:ascii="Arial" w:hAnsi="Arial" w:cs="Arial"/>
          <w:color w:val="000000"/>
        </w:rPr>
        <w:t>возражения</w:t>
      </w:r>
      <w:proofErr w:type="gramEnd"/>
      <w:r w:rsidRPr="00783BAA">
        <w:rPr>
          <w:rFonts w:ascii="Arial" w:hAnsi="Arial" w:cs="Arial"/>
          <w:color w:val="000000"/>
        </w:rPr>
        <w:t xml:space="preserve"> которые приобщаются к материалам дела.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Компетенция административной комиссии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К компетенции административной комиссии относится рассмотрение дел (материалов, протоколов) об административных правонарушениях, с</w:t>
      </w:r>
      <w:r w:rsidR="00B16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овершенных на территории Мельничн</w:t>
      </w: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сельсовета и предусмотренных законом Красноярского края от 02.10.2008 № 7-2161 «Об административных правонарушениях».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Организация делопроизводства административной комиссии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структурное под</w:t>
      </w:r>
      <w:r w:rsidR="00BB44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разделение администрации Мельничн</w:t>
      </w: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сельсовета ответственное за организацию делопроизводства, до окончания сроков хранения.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Порядок учета, регистрации корреспонденции, формы учета, в том числе книг, журналов и т.д., определяются муниципальными правов</w:t>
      </w:r>
      <w:r w:rsidR="00BB44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ыми актами администрации Мельничн</w:t>
      </w: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сельсовета.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Заключительные положения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9.1. Административная комиссия самостоятельна при принятии решений по делам об административных правонарушениях.</w:t>
      </w:r>
    </w:p>
    <w:p w:rsidR="0039525F" w:rsidRPr="00783BAA" w:rsidRDefault="0039525F" w:rsidP="0039525F">
      <w:pPr>
        <w:shd w:val="clear" w:color="auto" w:fill="FFFFFF"/>
        <w:spacing w:before="180" w:after="180" w:line="24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706022" w:rsidRPr="00783BAA" w:rsidRDefault="00706022" w:rsidP="0043633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706022" w:rsidRPr="00783BAA" w:rsidSect="000A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A62"/>
    <w:rsid w:val="000A51F6"/>
    <w:rsid w:val="00301F5C"/>
    <w:rsid w:val="0039525F"/>
    <w:rsid w:val="0043633D"/>
    <w:rsid w:val="00706022"/>
    <w:rsid w:val="007304AD"/>
    <w:rsid w:val="00732AA7"/>
    <w:rsid w:val="00783BAA"/>
    <w:rsid w:val="00A211E9"/>
    <w:rsid w:val="00B163C9"/>
    <w:rsid w:val="00BA7A62"/>
    <w:rsid w:val="00BB44BE"/>
    <w:rsid w:val="00D12122"/>
    <w:rsid w:val="00D66D02"/>
    <w:rsid w:val="00FF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F6"/>
  </w:style>
  <w:style w:type="paragraph" w:styleId="2">
    <w:name w:val="heading 2"/>
    <w:basedOn w:val="a"/>
    <w:link w:val="20"/>
    <w:uiPriority w:val="9"/>
    <w:qFormat/>
    <w:rsid w:val="00395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25F"/>
    <w:rPr>
      <w:b/>
      <w:bCs/>
    </w:rPr>
  </w:style>
  <w:style w:type="character" w:customStyle="1" w:styleId="apple-converted-space">
    <w:name w:val="apple-converted-space"/>
    <w:basedOn w:val="a0"/>
    <w:rsid w:val="0039525F"/>
  </w:style>
  <w:style w:type="character" w:customStyle="1" w:styleId="20">
    <w:name w:val="Заголовок 2 Знак"/>
    <w:basedOn w:val="a0"/>
    <w:link w:val="2"/>
    <w:uiPriority w:val="9"/>
    <w:rsid w:val="00395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B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3B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5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1" w:color="BFBFBF"/>
                    <w:right w:val="none" w:sz="0" w:space="0" w:color="auto"/>
                  </w:divBdr>
                </w:div>
                <w:div w:id="16901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2020-10-13T08:42:00Z</cp:lastPrinted>
  <dcterms:created xsi:type="dcterms:W3CDTF">2020-10-08T04:47:00Z</dcterms:created>
  <dcterms:modified xsi:type="dcterms:W3CDTF">2020-10-13T08:42:00Z</dcterms:modified>
</cp:coreProperties>
</file>