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65A" w:rsidRDefault="00AA365A" w:rsidP="00AA365A">
      <w:pPr>
        <w:tabs>
          <w:tab w:val="left" w:pos="3870"/>
        </w:tabs>
      </w:pPr>
      <w:r>
        <w:t xml:space="preserve">                                                                </w:t>
      </w:r>
      <w:r>
        <w:rPr>
          <w:noProof/>
        </w:rPr>
        <w:drawing>
          <wp:inline distT="0" distB="0" distL="0" distR="0">
            <wp:extent cx="588645" cy="715645"/>
            <wp:effectExtent l="0" t="0" r="190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645" cy="715645"/>
                    </a:xfrm>
                    <a:prstGeom prst="rect">
                      <a:avLst/>
                    </a:prstGeom>
                    <a:noFill/>
                    <a:ln>
                      <a:noFill/>
                    </a:ln>
                  </pic:spPr>
                </pic:pic>
              </a:graphicData>
            </a:graphic>
          </wp:inline>
        </w:drawing>
      </w:r>
    </w:p>
    <w:p w:rsidR="00AA365A" w:rsidRDefault="00AA365A" w:rsidP="00AA365A"/>
    <w:p w:rsidR="00AA365A" w:rsidRDefault="00AA365A" w:rsidP="00AA365A">
      <w:pPr>
        <w:pStyle w:val="a5"/>
        <w:rPr>
          <w:rFonts w:ascii="Arial" w:hAnsi="Arial" w:cs="Arial"/>
        </w:rPr>
      </w:pPr>
      <w:r>
        <w:rPr>
          <w:rFonts w:ascii="Arial" w:hAnsi="Arial" w:cs="Arial"/>
        </w:rPr>
        <w:t xml:space="preserve">          </w:t>
      </w:r>
      <w:r w:rsidR="00494871">
        <w:rPr>
          <w:rFonts w:ascii="Arial" w:hAnsi="Arial" w:cs="Arial"/>
        </w:rPr>
        <w:t xml:space="preserve">                               </w:t>
      </w:r>
      <w:r>
        <w:rPr>
          <w:rFonts w:ascii="Arial" w:hAnsi="Arial" w:cs="Arial"/>
        </w:rPr>
        <w:t>РОССИЙСКАЯ  ФЕДЕРАЦИЯ</w:t>
      </w:r>
    </w:p>
    <w:p w:rsidR="00AA365A" w:rsidRDefault="00AA365A" w:rsidP="00AA365A">
      <w:pPr>
        <w:pStyle w:val="a5"/>
        <w:rPr>
          <w:rFonts w:ascii="Arial" w:hAnsi="Arial" w:cs="Arial"/>
        </w:rPr>
      </w:pPr>
      <w:r>
        <w:rPr>
          <w:rFonts w:ascii="Arial" w:hAnsi="Arial" w:cs="Arial"/>
        </w:rPr>
        <w:t xml:space="preserve">                    АДМИНИСТРАЦИЯ  МЕЛЬНИЧНОГО  СЕЛЬСОВЕТА</w:t>
      </w:r>
    </w:p>
    <w:p w:rsidR="00AA365A" w:rsidRDefault="00AA365A" w:rsidP="00AA365A">
      <w:pPr>
        <w:pStyle w:val="a5"/>
        <w:rPr>
          <w:rFonts w:ascii="Arial" w:hAnsi="Arial" w:cs="Arial"/>
        </w:rPr>
      </w:pPr>
      <w:r>
        <w:rPr>
          <w:rFonts w:ascii="Arial" w:hAnsi="Arial" w:cs="Arial"/>
        </w:rPr>
        <w:t xml:space="preserve">                     ИРБЕЙСКОГО  РАЙОНА  КРАСНОЯРСКОГО  КРАЯ</w:t>
      </w:r>
    </w:p>
    <w:p w:rsidR="00AA365A" w:rsidRDefault="00AA365A" w:rsidP="00AA365A">
      <w:pPr>
        <w:pStyle w:val="a5"/>
        <w:rPr>
          <w:rFonts w:ascii="Arial" w:hAnsi="Arial" w:cs="Arial"/>
        </w:rPr>
      </w:pPr>
    </w:p>
    <w:p w:rsidR="00AA365A" w:rsidRDefault="00AA365A" w:rsidP="00AA365A">
      <w:pPr>
        <w:pStyle w:val="a5"/>
        <w:rPr>
          <w:rFonts w:ascii="Arial" w:hAnsi="Arial" w:cs="Arial"/>
        </w:rPr>
      </w:pPr>
      <w:r>
        <w:rPr>
          <w:rFonts w:ascii="Arial" w:hAnsi="Arial" w:cs="Arial"/>
        </w:rPr>
        <w:t xml:space="preserve">      </w:t>
      </w:r>
      <w:r w:rsidR="00494871">
        <w:rPr>
          <w:rFonts w:ascii="Arial" w:hAnsi="Arial" w:cs="Arial"/>
        </w:rPr>
        <w:t xml:space="preserve">                                  </w:t>
      </w:r>
      <w:r>
        <w:rPr>
          <w:rFonts w:ascii="Arial" w:hAnsi="Arial" w:cs="Arial"/>
        </w:rPr>
        <w:t xml:space="preserve"> </w:t>
      </w:r>
      <w:proofErr w:type="gramStart"/>
      <w:r>
        <w:rPr>
          <w:rFonts w:ascii="Arial" w:hAnsi="Arial" w:cs="Arial"/>
        </w:rPr>
        <w:t>П</w:t>
      </w:r>
      <w:proofErr w:type="gramEnd"/>
      <w:r>
        <w:rPr>
          <w:rFonts w:ascii="Arial" w:hAnsi="Arial" w:cs="Arial"/>
        </w:rPr>
        <w:t xml:space="preserve"> О С Т А Н О В Л Е Н И Е</w:t>
      </w:r>
    </w:p>
    <w:p w:rsidR="00AA365A" w:rsidRDefault="00AA365A" w:rsidP="00AA365A">
      <w:pPr>
        <w:rPr>
          <w:rFonts w:ascii="Arial" w:hAnsi="Arial" w:cs="Arial"/>
        </w:rPr>
      </w:pPr>
    </w:p>
    <w:p w:rsidR="00AA365A" w:rsidRDefault="00B52B83" w:rsidP="00AA365A">
      <w:pPr>
        <w:rPr>
          <w:rFonts w:ascii="Arial" w:hAnsi="Arial" w:cs="Arial"/>
        </w:rPr>
      </w:pPr>
      <w:r>
        <w:rPr>
          <w:rFonts w:ascii="Arial" w:hAnsi="Arial" w:cs="Arial"/>
        </w:rPr>
        <w:t>12</w:t>
      </w:r>
      <w:r w:rsidR="00494871">
        <w:rPr>
          <w:rFonts w:ascii="Arial" w:hAnsi="Arial" w:cs="Arial"/>
        </w:rPr>
        <w:t>.08</w:t>
      </w:r>
      <w:r w:rsidR="00AA365A">
        <w:rPr>
          <w:rFonts w:ascii="Arial" w:hAnsi="Arial" w:cs="Arial"/>
        </w:rPr>
        <w:t xml:space="preserve">.2022г.                                </w:t>
      </w:r>
      <w:proofErr w:type="spellStart"/>
      <w:r w:rsidR="00AA365A">
        <w:rPr>
          <w:rFonts w:ascii="Arial" w:hAnsi="Arial" w:cs="Arial"/>
        </w:rPr>
        <w:t>с</w:t>
      </w:r>
      <w:proofErr w:type="gramStart"/>
      <w:r w:rsidR="00AA365A">
        <w:rPr>
          <w:rFonts w:ascii="Arial" w:hAnsi="Arial" w:cs="Arial"/>
        </w:rPr>
        <w:t>.М</w:t>
      </w:r>
      <w:proofErr w:type="gramEnd"/>
      <w:r w:rsidR="00AA365A">
        <w:rPr>
          <w:rFonts w:ascii="Arial" w:hAnsi="Arial" w:cs="Arial"/>
        </w:rPr>
        <w:t>ельнич</w:t>
      </w:r>
      <w:r w:rsidR="00494871">
        <w:rPr>
          <w:rFonts w:ascii="Arial" w:hAnsi="Arial" w:cs="Arial"/>
        </w:rPr>
        <w:t>ное</w:t>
      </w:r>
      <w:proofErr w:type="spellEnd"/>
      <w:r w:rsidR="00494871">
        <w:rPr>
          <w:rFonts w:ascii="Arial" w:hAnsi="Arial" w:cs="Arial"/>
        </w:rPr>
        <w:t xml:space="preserve">                           </w:t>
      </w:r>
      <w:r w:rsidR="00AA365A">
        <w:rPr>
          <w:rFonts w:ascii="Arial" w:hAnsi="Arial" w:cs="Arial"/>
        </w:rPr>
        <w:t xml:space="preserve">   №</w:t>
      </w:r>
      <w:r w:rsidR="00494871">
        <w:rPr>
          <w:rFonts w:ascii="Arial" w:hAnsi="Arial" w:cs="Arial"/>
        </w:rPr>
        <w:t>34</w:t>
      </w:r>
      <w:r w:rsidR="00AA365A">
        <w:rPr>
          <w:rFonts w:ascii="Arial" w:hAnsi="Arial" w:cs="Arial"/>
        </w:rPr>
        <w:t>-пг</w:t>
      </w:r>
    </w:p>
    <w:p w:rsidR="00AA365A" w:rsidRDefault="00AA365A" w:rsidP="00AA365A">
      <w:pPr>
        <w:ind w:right="-1"/>
        <w:rPr>
          <w:szCs w:val="28"/>
        </w:rPr>
      </w:pPr>
    </w:p>
    <w:p w:rsidR="00AA365A" w:rsidRPr="00AC3593" w:rsidRDefault="00AA365A" w:rsidP="00AA365A">
      <w:pPr>
        <w:pStyle w:val="5"/>
        <w:rPr>
          <w:lang w:val="ru-RU"/>
        </w:rPr>
      </w:pPr>
      <w:r>
        <w:t xml:space="preserve"> </w:t>
      </w:r>
    </w:p>
    <w:p w:rsidR="00AA365A" w:rsidRPr="00AC3593" w:rsidRDefault="00AA365A" w:rsidP="00AA365A">
      <w:pPr>
        <w:jc w:val="both"/>
        <w:rPr>
          <w:rFonts w:ascii="Arial" w:hAnsi="Arial" w:cs="Arial"/>
          <w:sz w:val="24"/>
          <w:szCs w:val="24"/>
        </w:rPr>
      </w:pPr>
    </w:p>
    <w:tbl>
      <w:tblPr>
        <w:tblW w:w="9993" w:type="dxa"/>
        <w:tblLayout w:type="fixed"/>
        <w:tblCellMar>
          <w:left w:w="70" w:type="dxa"/>
          <w:right w:w="70" w:type="dxa"/>
        </w:tblCellMar>
        <w:tblLook w:val="0000" w:firstRow="0" w:lastRow="0" w:firstColumn="0" w:lastColumn="0" w:noHBand="0" w:noVBand="0"/>
      </w:tblPr>
      <w:tblGrid>
        <w:gridCol w:w="9993"/>
      </w:tblGrid>
      <w:tr w:rsidR="00AA365A" w:rsidRPr="00AC3593" w:rsidTr="00B96F18">
        <w:trPr>
          <w:trHeight w:val="166"/>
        </w:trPr>
        <w:tc>
          <w:tcPr>
            <w:tcW w:w="9993" w:type="dxa"/>
          </w:tcPr>
          <w:p w:rsidR="00AA365A" w:rsidRDefault="00AA365A" w:rsidP="00B96F18">
            <w:pPr>
              <w:ind w:right="-495"/>
              <w:rPr>
                <w:rFonts w:ascii="Arial" w:hAnsi="Arial" w:cs="Arial"/>
                <w:sz w:val="24"/>
                <w:szCs w:val="24"/>
              </w:rPr>
            </w:pPr>
            <w:r w:rsidRPr="00E35BD5">
              <w:rPr>
                <w:rFonts w:ascii="Arial" w:hAnsi="Arial" w:cs="Arial"/>
                <w:sz w:val="24"/>
                <w:szCs w:val="24"/>
              </w:rPr>
              <w:t xml:space="preserve">О внесении изменений в Постановление №40-пг </w:t>
            </w:r>
            <w:r>
              <w:rPr>
                <w:rFonts w:ascii="Arial" w:hAnsi="Arial" w:cs="Arial"/>
                <w:sz w:val="24"/>
                <w:szCs w:val="24"/>
              </w:rPr>
              <w:t xml:space="preserve"> от 07.11.2016 «Об</w:t>
            </w:r>
            <w:r w:rsidRPr="00E35BD5">
              <w:rPr>
                <w:rFonts w:ascii="Arial" w:hAnsi="Arial" w:cs="Arial"/>
                <w:sz w:val="24"/>
                <w:szCs w:val="24"/>
              </w:rPr>
              <w:t xml:space="preserve"> утверждении Положения  о комиссии по осуществлению закупок товаров, работ, услуг </w:t>
            </w:r>
            <w:r>
              <w:rPr>
                <w:rFonts w:ascii="Arial" w:hAnsi="Arial" w:cs="Arial"/>
                <w:sz w:val="24"/>
                <w:szCs w:val="24"/>
              </w:rPr>
              <w:t xml:space="preserve"> </w:t>
            </w:r>
            <w:proofErr w:type="gramStart"/>
            <w:r w:rsidRPr="00E35BD5">
              <w:rPr>
                <w:rFonts w:ascii="Arial" w:hAnsi="Arial" w:cs="Arial"/>
                <w:sz w:val="24"/>
                <w:szCs w:val="24"/>
              </w:rPr>
              <w:t>для</w:t>
            </w:r>
            <w:proofErr w:type="gramEnd"/>
            <w:r w:rsidRPr="00E35BD5">
              <w:rPr>
                <w:rFonts w:ascii="Arial" w:hAnsi="Arial" w:cs="Arial"/>
                <w:sz w:val="24"/>
                <w:szCs w:val="24"/>
              </w:rPr>
              <w:t xml:space="preserve"> </w:t>
            </w:r>
          </w:p>
          <w:p w:rsidR="00AA365A" w:rsidRPr="00E35BD5" w:rsidRDefault="00494871" w:rsidP="00B96F18">
            <w:pPr>
              <w:ind w:right="-495"/>
              <w:rPr>
                <w:rFonts w:ascii="Arial" w:hAnsi="Arial" w:cs="Arial"/>
                <w:sz w:val="24"/>
                <w:szCs w:val="24"/>
              </w:rPr>
            </w:pPr>
            <w:r>
              <w:rPr>
                <w:rFonts w:ascii="Arial" w:hAnsi="Arial" w:cs="Arial"/>
                <w:sz w:val="24"/>
                <w:szCs w:val="24"/>
              </w:rPr>
              <w:t>обеспечения муниципальных нужд а</w:t>
            </w:r>
            <w:r w:rsidR="00AA365A" w:rsidRPr="00E35BD5">
              <w:rPr>
                <w:rFonts w:ascii="Arial" w:hAnsi="Arial" w:cs="Arial"/>
                <w:sz w:val="24"/>
                <w:szCs w:val="24"/>
              </w:rPr>
              <w:t>дминистрации Мельничного сельсовета</w:t>
            </w:r>
          </w:p>
        </w:tc>
      </w:tr>
    </w:tbl>
    <w:p w:rsidR="00AA365A" w:rsidRPr="00AC3593" w:rsidRDefault="00AA365A" w:rsidP="00AA365A">
      <w:pPr>
        <w:widowControl w:val="0"/>
        <w:autoSpaceDE w:val="0"/>
        <w:autoSpaceDN w:val="0"/>
        <w:adjustRightInd w:val="0"/>
        <w:ind w:firstLine="709"/>
        <w:jc w:val="both"/>
        <w:rPr>
          <w:rFonts w:ascii="Arial" w:hAnsi="Arial" w:cs="Arial"/>
          <w:sz w:val="24"/>
          <w:szCs w:val="24"/>
        </w:rPr>
      </w:pPr>
    </w:p>
    <w:p w:rsidR="00AA365A" w:rsidRDefault="00AA365A" w:rsidP="00AA365A">
      <w:pPr>
        <w:pStyle w:val="ConsPlusNormal"/>
        <w:ind w:firstLine="709"/>
        <w:jc w:val="both"/>
        <w:rPr>
          <w:bCs/>
          <w:sz w:val="24"/>
          <w:szCs w:val="24"/>
        </w:rPr>
      </w:pPr>
      <w:r w:rsidRPr="00AC3593">
        <w:rPr>
          <w:sz w:val="24"/>
          <w:szCs w:val="24"/>
        </w:rPr>
        <w:t>В соответс</w:t>
      </w:r>
      <w:r>
        <w:rPr>
          <w:sz w:val="24"/>
          <w:szCs w:val="24"/>
        </w:rPr>
        <w:t>твии с Федеральным законом от 11.06.2022 г. № 160</w:t>
      </w:r>
      <w:r w:rsidRPr="00AC3593">
        <w:rPr>
          <w:sz w:val="24"/>
          <w:szCs w:val="24"/>
        </w:rPr>
        <w:t>-ФЗ «</w:t>
      </w:r>
      <w:r w:rsidRPr="00AC3593">
        <w:rPr>
          <w:bCs/>
          <w:sz w:val="24"/>
          <w:szCs w:val="24"/>
        </w:rPr>
        <w:t>О</w:t>
      </w:r>
      <w:r>
        <w:rPr>
          <w:bCs/>
          <w:sz w:val="24"/>
          <w:szCs w:val="24"/>
        </w:rPr>
        <w:t xml:space="preserve"> внесении изменений в статью 3 Федерального закона «О закупках товаров, работ, услуг отдельными видами юридических лиц», Федеральным законом №44-ФЗ от 05.04.2013 «О контрактной системе в сфере закупок товаров, работ, услуг для обеспечения государственных и муниципальных нужд», Уставом Мельничного сельсовета,</w:t>
      </w:r>
    </w:p>
    <w:p w:rsidR="00AA365A" w:rsidRPr="00AC3593" w:rsidRDefault="00AA365A" w:rsidP="00AA365A">
      <w:pPr>
        <w:pStyle w:val="ConsPlusNormal"/>
        <w:ind w:firstLine="0"/>
        <w:jc w:val="both"/>
        <w:rPr>
          <w:sz w:val="24"/>
          <w:szCs w:val="24"/>
        </w:rPr>
      </w:pPr>
      <w:r w:rsidRPr="00AC3593">
        <w:rPr>
          <w:sz w:val="24"/>
          <w:szCs w:val="24"/>
        </w:rPr>
        <w:t>ПОСТАНОВЛЯЮ:</w:t>
      </w:r>
    </w:p>
    <w:p w:rsidR="00AA365A" w:rsidRPr="00AC3593" w:rsidRDefault="00AA365A" w:rsidP="00AA365A">
      <w:pPr>
        <w:jc w:val="center"/>
        <w:rPr>
          <w:rFonts w:ascii="Arial" w:hAnsi="Arial" w:cs="Arial"/>
          <w:sz w:val="24"/>
          <w:szCs w:val="24"/>
        </w:rPr>
      </w:pPr>
    </w:p>
    <w:p w:rsidR="00AA365A" w:rsidRDefault="00AA365A" w:rsidP="00AA365A">
      <w:pPr>
        <w:widowControl w:val="0"/>
        <w:autoSpaceDE w:val="0"/>
        <w:autoSpaceDN w:val="0"/>
        <w:adjustRightInd w:val="0"/>
        <w:ind w:firstLine="709"/>
        <w:jc w:val="both"/>
        <w:rPr>
          <w:rFonts w:ascii="Arial" w:hAnsi="Arial" w:cs="Arial"/>
          <w:sz w:val="24"/>
          <w:szCs w:val="24"/>
        </w:rPr>
      </w:pPr>
      <w:r w:rsidRPr="00AC3593">
        <w:rPr>
          <w:rFonts w:ascii="Arial" w:hAnsi="Arial" w:cs="Arial"/>
          <w:sz w:val="24"/>
          <w:szCs w:val="24"/>
        </w:rPr>
        <w:t>1. </w:t>
      </w:r>
      <w:r>
        <w:rPr>
          <w:rFonts w:ascii="Arial" w:hAnsi="Arial" w:cs="Arial"/>
          <w:sz w:val="24"/>
          <w:szCs w:val="24"/>
        </w:rPr>
        <w:t>Внести изменение в постановление</w:t>
      </w:r>
      <w:r w:rsidRPr="00AC3593">
        <w:rPr>
          <w:rFonts w:ascii="Arial" w:hAnsi="Arial" w:cs="Arial"/>
          <w:sz w:val="24"/>
          <w:szCs w:val="24"/>
        </w:rPr>
        <w:t xml:space="preserve"> </w:t>
      </w:r>
      <w:r>
        <w:rPr>
          <w:rFonts w:ascii="Arial" w:hAnsi="Arial" w:cs="Arial"/>
          <w:sz w:val="24"/>
          <w:szCs w:val="24"/>
        </w:rPr>
        <w:t xml:space="preserve">№40-пг от 07.11.2016 «Об утверждении </w:t>
      </w:r>
      <w:r w:rsidRPr="00AC3593">
        <w:rPr>
          <w:rFonts w:ascii="Arial" w:hAnsi="Arial" w:cs="Arial"/>
          <w:sz w:val="24"/>
          <w:szCs w:val="24"/>
        </w:rPr>
        <w:t>П</w:t>
      </w:r>
      <w:r>
        <w:rPr>
          <w:rFonts w:ascii="Arial" w:hAnsi="Arial" w:cs="Arial"/>
          <w:sz w:val="24"/>
          <w:szCs w:val="24"/>
        </w:rPr>
        <w:t xml:space="preserve">оложения </w:t>
      </w:r>
      <w:r w:rsidRPr="00AC3593">
        <w:rPr>
          <w:rFonts w:ascii="Arial" w:hAnsi="Arial" w:cs="Arial"/>
          <w:sz w:val="24"/>
          <w:szCs w:val="24"/>
        </w:rPr>
        <w:t xml:space="preserve"> о комиссии по осуществлению закупок товаров, работ, услуг для обеспечения муниципальных нужд Администрации Мельничного  </w:t>
      </w:r>
      <w:r>
        <w:rPr>
          <w:rFonts w:ascii="Arial" w:hAnsi="Arial" w:cs="Arial"/>
          <w:sz w:val="24"/>
          <w:szCs w:val="24"/>
        </w:rPr>
        <w:t>сельсовета»</w:t>
      </w:r>
    </w:p>
    <w:p w:rsidR="00AA365A" w:rsidRDefault="00AA365A" w:rsidP="00AA365A">
      <w:pPr>
        <w:widowControl w:val="0"/>
        <w:autoSpaceDE w:val="0"/>
        <w:autoSpaceDN w:val="0"/>
        <w:adjustRightInd w:val="0"/>
        <w:ind w:firstLine="709"/>
        <w:jc w:val="both"/>
        <w:rPr>
          <w:rFonts w:ascii="Arial" w:hAnsi="Arial" w:cs="Arial"/>
          <w:sz w:val="24"/>
          <w:szCs w:val="24"/>
        </w:rPr>
      </w:pPr>
      <w:r>
        <w:rPr>
          <w:rFonts w:ascii="Arial" w:hAnsi="Arial" w:cs="Arial"/>
          <w:sz w:val="24"/>
          <w:szCs w:val="24"/>
        </w:rPr>
        <w:t>1) в статью 5 приложения (</w:t>
      </w:r>
      <w:proofErr w:type="gramStart"/>
      <w:r>
        <w:rPr>
          <w:rFonts w:ascii="Arial" w:hAnsi="Arial" w:cs="Arial"/>
          <w:sz w:val="24"/>
          <w:szCs w:val="24"/>
        </w:rPr>
        <w:t>устанавливающий</w:t>
      </w:r>
      <w:proofErr w:type="gramEnd"/>
      <w:r>
        <w:rPr>
          <w:rFonts w:ascii="Arial" w:hAnsi="Arial" w:cs="Arial"/>
          <w:sz w:val="24"/>
          <w:szCs w:val="24"/>
        </w:rPr>
        <w:t xml:space="preserve"> требования к участникам закупки) и читать в следующей редакции:</w:t>
      </w:r>
    </w:p>
    <w:p w:rsidR="00AA365A" w:rsidRDefault="00AA365A" w:rsidP="00AA365A">
      <w:pPr>
        <w:widowControl w:val="0"/>
        <w:autoSpaceDE w:val="0"/>
        <w:autoSpaceDN w:val="0"/>
        <w:adjustRightInd w:val="0"/>
        <w:ind w:firstLine="709"/>
        <w:jc w:val="both"/>
        <w:rPr>
          <w:rFonts w:ascii="Arial" w:hAnsi="Arial" w:cs="Arial"/>
          <w:sz w:val="24"/>
          <w:szCs w:val="24"/>
        </w:rPr>
      </w:pPr>
      <w:proofErr w:type="gramStart"/>
      <w:r>
        <w:rPr>
          <w:rFonts w:ascii="Arial" w:hAnsi="Arial" w:cs="Arial"/>
          <w:sz w:val="24"/>
          <w:szCs w:val="24"/>
        </w:rPr>
        <w:t>«Одним из требований является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 полнородный (имеющий общих с должностным лицом заказчика отца или мать) брат (сестра), лицо, усыновленное</w:t>
      </w:r>
      <w:proofErr w:type="gramEnd"/>
      <w:r>
        <w:rPr>
          <w:rFonts w:ascii="Arial" w:hAnsi="Arial" w:cs="Arial"/>
          <w:sz w:val="24"/>
          <w:szCs w:val="24"/>
        </w:rPr>
        <w:t xml:space="preserve"> должностным лицом заказчика, либо усыновитель этого должностного лица заказчика является:</w:t>
      </w:r>
    </w:p>
    <w:p w:rsidR="00AA365A" w:rsidRDefault="00AA365A" w:rsidP="00AA365A">
      <w:pPr>
        <w:widowControl w:val="0"/>
        <w:autoSpaceDE w:val="0"/>
        <w:autoSpaceDN w:val="0"/>
        <w:adjustRightInd w:val="0"/>
        <w:ind w:firstLine="709"/>
        <w:jc w:val="both"/>
        <w:rPr>
          <w:rFonts w:ascii="Arial" w:hAnsi="Arial" w:cs="Arial"/>
          <w:sz w:val="24"/>
          <w:szCs w:val="24"/>
        </w:rPr>
      </w:pPr>
      <w:r>
        <w:rPr>
          <w:rFonts w:ascii="Arial" w:hAnsi="Arial" w:cs="Arial"/>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AA365A" w:rsidRDefault="00AA365A" w:rsidP="00E65CC4">
      <w:pPr>
        <w:widowControl w:val="0"/>
        <w:autoSpaceDE w:val="0"/>
        <w:autoSpaceDN w:val="0"/>
        <w:adjustRightInd w:val="0"/>
        <w:ind w:firstLine="709"/>
        <w:jc w:val="both"/>
        <w:rPr>
          <w:rFonts w:ascii="Arial" w:hAnsi="Arial" w:cs="Arial"/>
          <w:sz w:val="24"/>
          <w:szCs w:val="24"/>
        </w:rPr>
      </w:pPr>
      <w:r>
        <w:rPr>
          <w:rFonts w:ascii="Arial" w:hAnsi="Arial" w:cs="Arial"/>
          <w:sz w:val="24"/>
          <w:szCs w:val="24"/>
        </w:rPr>
        <w:t>б) руководителем, единоличным исполнительным органом, членом коллегиального</w:t>
      </w:r>
      <w:r w:rsidR="00E65CC4">
        <w:rPr>
          <w:rFonts w:ascii="Arial" w:hAnsi="Arial" w:cs="Arial"/>
          <w:sz w:val="24"/>
          <w:szCs w:val="24"/>
        </w:rPr>
        <w:t xml:space="preserve"> </w:t>
      </w:r>
      <w:bookmarkStart w:id="0" w:name="_GoBack"/>
      <w:bookmarkEnd w:id="0"/>
      <w:r>
        <w:rPr>
          <w:rFonts w:ascii="Arial" w:hAnsi="Arial" w:cs="Arial"/>
          <w:sz w:val="24"/>
          <w:szCs w:val="24"/>
        </w:rPr>
        <w:t>органа унитарной организации, являющейся участником закупки;</w:t>
      </w:r>
    </w:p>
    <w:p w:rsidR="00AA365A" w:rsidRDefault="00AA365A" w:rsidP="00AA365A">
      <w:pPr>
        <w:widowControl w:val="0"/>
        <w:autoSpaceDE w:val="0"/>
        <w:autoSpaceDN w:val="0"/>
        <w:adjustRightInd w:val="0"/>
        <w:ind w:firstLine="709"/>
        <w:jc w:val="both"/>
        <w:rPr>
          <w:rFonts w:ascii="Arial" w:hAnsi="Arial" w:cs="Arial"/>
          <w:sz w:val="24"/>
          <w:szCs w:val="24"/>
        </w:rPr>
      </w:pPr>
      <w:r>
        <w:rPr>
          <w:rFonts w:ascii="Arial" w:hAnsi="Arial" w:cs="Arial"/>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w:t>
      </w:r>
      <w:r>
        <w:rPr>
          <w:rFonts w:ascii="Arial" w:hAnsi="Arial" w:cs="Arial"/>
          <w:sz w:val="24"/>
          <w:szCs w:val="24"/>
        </w:rPr>
        <w:lastRenderedPageBreak/>
        <w:t xml:space="preserve">процентами голосующих акций хозяйственного общества либо владеет напрямую или косвенно </w:t>
      </w:r>
      <w:proofErr w:type="gramStart"/>
      <w:r>
        <w:rPr>
          <w:rFonts w:ascii="Arial" w:hAnsi="Arial" w:cs="Arial"/>
          <w:sz w:val="24"/>
          <w:szCs w:val="24"/>
        </w:rPr>
        <w:t xml:space="preserve">( </w:t>
      </w:r>
      <w:proofErr w:type="gramEnd"/>
      <w:r>
        <w:rPr>
          <w:rFonts w:ascii="Arial" w:hAnsi="Arial" w:cs="Arial"/>
          <w:sz w:val="24"/>
          <w:szCs w:val="24"/>
        </w:rPr>
        <w:t>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AA365A" w:rsidRPr="00AC3593" w:rsidRDefault="00AA365A" w:rsidP="00AA365A">
      <w:pPr>
        <w:widowControl w:val="0"/>
        <w:autoSpaceDE w:val="0"/>
        <w:autoSpaceDN w:val="0"/>
        <w:adjustRightInd w:val="0"/>
        <w:ind w:firstLine="709"/>
        <w:jc w:val="both"/>
        <w:rPr>
          <w:rFonts w:ascii="Arial" w:hAnsi="Arial" w:cs="Arial"/>
          <w:sz w:val="24"/>
          <w:szCs w:val="24"/>
        </w:rPr>
      </w:pPr>
      <w:r>
        <w:rPr>
          <w:rFonts w:ascii="Arial" w:hAnsi="Arial" w:cs="Arial"/>
          <w:sz w:val="24"/>
          <w:szCs w:val="24"/>
        </w:rPr>
        <w:t>2) подпункт  5.4 приложения изложить в следующей редакции;</w:t>
      </w:r>
    </w:p>
    <w:p w:rsidR="00AA365A" w:rsidRDefault="00AA365A" w:rsidP="00AA365A">
      <w:pPr>
        <w:widowControl w:val="0"/>
        <w:autoSpaceDE w:val="0"/>
        <w:autoSpaceDN w:val="0"/>
        <w:adjustRightInd w:val="0"/>
        <w:ind w:firstLine="709"/>
        <w:jc w:val="both"/>
        <w:rPr>
          <w:rFonts w:ascii="Arial" w:hAnsi="Arial" w:cs="Arial"/>
          <w:sz w:val="24"/>
          <w:szCs w:val="24"/>
        </w:rPr>
      </w:pPr>
      <w:r>
        <w:rPr>
          <w:rFonts w:ascii="Arial" w:hAnsi="Arial" w:cs="Arial"/>
          <w:sz w:val="24"/>
          <w:szCs w:val="24"/>
        </w:rPr>
        <w:t>Членами комиссии не могут быть:</w:t>
      </w:r>
    </w:p>
    <w:p w:rsidR="00AA365A" w:rsidRPr="00AC3593" w:rsidRDefault="00AA365A" w:rsidP="00AA365A">
      <w:pPr>
        <w:spacing w:before="100" w:after="100"/>
        <w:ind w:right="-1" w:firstLine="709"/>
        <w:contextualSpacing/>
        <w:jc w:val="both"/>
        <w:rPr>
          <w:rFonts w:ascii="Arial" w:hAnsi="Arial" w:cs="Arial"/>
          <w:sz w:val="24"/>
          <w:szCs w:val="24"/>
        </w:rPr>
      </w:pPr>
      <w:r>
        <w:rPr>
          <w:rFonts w:ascii="Arial" w:hAnsi="Arial" w:cs="Arial"/>
          <w:sz w:val="24"/>
          <w:szCs w:val="24"/>
        </w:rPr>
        <w:t xml:space="preserve">а) </w:t>
      </w:r>
      <w:r w:rsidRPr="00AC3593">
        <w:rPr>
          <w:rFonts w:ascii="Arial" w:hAnsi="Arial" w:cs="Arial"/>
          <w:color w:val="000000"/>
          <w:sz w:val="24"/>
          <w:szCs w:val="24"/>
        </w:rPr>
        <w:t xml:space="preserve">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w:t>
      </w:r>
      <w:r>
        <w:rPr>
          <w:rFonts w:ascii="Arial" w:hAnsi="Arial" w:cs="Arial"/>
          <w:color w:val="000000"/>
          <w:sz w:val="24"/>
          <w:szCs w:val="24"/>
        </w:rPr>
        <w:t xml:space="preserve">настоящим Федеральным законом </w:t>
      </w:r>
      <w:r w:rsidRPr="00AC3593">
        <w:rPr>
          <w:rFonts w:ascii="Arial" w:hAnsi="Arial" w:cs="Arial"/>
          <w:color w:val="000000"/>
          <w:sz w:val="24"/>
          <w:szCs w:val="24"/>
        </w:rPr>
        <w:t>предусмотрена документация о закупке</w:t>
      </w:r>
      <w:r>
        <w:rPr>
          <w:rFonts w:ascii="Arial" w:hAnsi="Arial" w:cs="Arial"/>
          <w:color w:val="000000"/>
          <w:sz w:val="24"/>
          <w:szCs w:val="24"/>
        </w:rPr>
        <w:t>), заявок на участие в конкурсе;</w:t>
      </w:r>
      <w:r w:rsidRPr="00AC3593">
        <w:rPr>
          <w:rFonts w:ascii="Arial" w:hAnsi="Arial" w:cs="Arial"/>
          <w:color w:val="000000"/>
          <w:sz w:val="24"/>
          <w:szCs w:val="24"/>
        </w:rPr>
        <w:t xml:space="preserve"> </w:t>
      </w:r>
    </w:p>
    <w:p w:rsidR="00AA365A" w:rsidRDefault="00AA365A" w:rsidP="00AA365A">
      <w:pPr>
        <w:tabs>
          <w:tab w:val="left" w:pos="9638"/>
        </w:tabs>
        <w:spacing w:before="100" w:after="100"/>
        <w:ind w:right="-1" w:firstLine="709"/>
        <w:contextualSpacing/>
        <w:jc w:val="both"/>
        <w:rPr>
          <w:rFonts w:ascii="Arial" w:hAnsi="Arial" w:cs="Arial"/>
          <w:color w:val="000000"/>
          <w:sz w:val="24"/>
          <w:szCs w:val="24"/>
        </w:rPr>
      </w:pPr>
      <w:r>
        <w:rPr>
          <w:rFonts w:ascii="Arial" w:hAnsi="Arial" w:cs="Arial"/>
          <w:color w:val="000000"/>
          <w:sz w:val="24"/>
          <w:szCs w:val="24"/>
        </w:rPr>
        <w:t xml:space="preserve">б) </w:t>
      </w:r>
      <w:r w:rsidRPr="00AC3593">
        <w:rPr>
          <w:rFonts w:ascii="Arial" w:hAnsi="Arial" w:cs="Arial"/>
          <w:color w:val="000000"/>
          <w:sz w:val="24"/>
          <w:szCs w:val="24"/>
        </w:rPr>
        <w:t>физические лица,</w:t>
      </w:r>
      <w:r>
        <w:rPr>
          <w:rFonts w:ascii="Arial" w:hAnsi="Arial" w:cs="Arial"/>
          <w:color w:val="000000"/>
          <w:sz w:val="24"/>
          <w:szCs w:val="24"/>
        </w:rPr>
        <w:t xml:space="preserve"> имеющие  личную заинтересованность </w:t>
      </w:r>
      <w:r w:rsidRPr="00AC3593">
        <w:rPr>
          <w:rFonts w:ascii="Arial" w:hAnsi="Arial" w:cs="Arial"/>
          <w:color w:val="000000"/>
          <w:sz w:val="24"/>
          <w:szCs w:val="24"/>
        </w:rPr>
        <w:t>в рез</w:t>
      </w:r>
      <w:r>
        <w:rPr>
          <w:rFonts w:ascii="Arial" w:hAnsi="Arial" w:cs="Arial"/>
          <w:color w:val="000000"/>
          <w:sz w:val="24"/>
          <w:szCs w:val="24"/>
        </w:rPr>
        <w:t>ультатах определения поставщика (подрядчика, исполнителя</w:t>
      </w:r>
      <w:r w:rsidRPr="00AC3593">
        <w:rPr>
          <w:rFonts w:ascii="Arial" w:hAnsi="Arial" w:cs="Arial"/>
          <w:color w:val="000000"/>
          <w:sz w:val="24"/>
          <w:szCs w:val="24"/>
        </w:rPr>
        <w:t>), в том числе физические лица, подавшие заявки на участие в таком определении</w:t>
      </w:r>
      <w:r>
        <w:rPr>
          <w:rFonts w:ascii="Arial" w:hAnsi="Arial" w:cs="Arial"/>
          <w:color w:val="000000"/>
          <w:sz w:val="24"/>
          <w:szCs w:val="24"/>
        </w:rPr>
        <w:t xml:space="preserve"> поставщика (подрядчика, исполнителя), либо </w:t>
      </w:r>
      <w:r w:rsidRPr="00AC3593">
        <w:rPr>
          <w:rFonts w:ascii="Arial" w:hAnsi="Arial" w:cs="Arial"/>
          <w:color w:val="000000"/>
          <w:sz w:val="24"/>
          <w:szCs w:val="24"/>
        </w:rPr>
        <w:t xml:space="preserve">состоящие в </w:t>
      </w:r>
      <w:r>
        <w:rPr>
          <w:rFonts w:ascii="Arial" w:hAnsi="Arial" w:cs="Arial"/>
          <w:color w:val="000000"/>
          <w:sz w:val="24"/>
          <w:szCs w:val="24"/>
        </w:rPr>
        <w:t>трудовых отношениях с организациями или физическими лицами, подавшими</w:t>
      </w:r>
      <w:r w:rsidRPr="00AC3593">
        <w:rPr>
          <w:rFonts w:ascii="Arial" w:hAnsi="Arial" w:cs="Arial"/>
          <w:color w:val="000000"/>
          <w:sz w:val="24"/>
          <w:szCs w:val="24"/>
        </w:rPr>
        <w:t xml:space="preserve"> данные заявки</w:t>
      </w:r>
      <w:r>
        <w:rPr>
          <w:rFonts w:ascii="Arial" w:hAnsi="Arial" w:cs="Arial"/>
          <w:color w:val="000000"/>
          <w:sz w:val="24"/>
          <w:szCs w:val="24"/>
        </w:rPr>
        <w:t xml:space="preserve">, либо являющиеся управляющими организаций. </w:t>
      </w:r>
      <w:proofErr w:type="gramStart"/>
      <w:r>
        <w:rPr>
          <w:rFonts w:ascii="Arial" w:hAnsi="Arial" w:cs="Arial"/>
          <w:color w:val="000000"/>
          <w:sz w:val="24"/>
          <w:szCs w:val="24"/>
        </w:rPr>
        <w:t>Подавших</w:t>
      </w:r>
      <w:proofErr w:type="gramEnd"/>
      <w:r>
        <w:rPr>
          <w:rFonts w:ascii="Arial" w:hAnsi="Arial" w:cs="Arial"/>
          <w:color w:val="000000"/>
          <w:sz w:val="24"/>
          <w:szCs w:val="24"/>
        </w:rPr>
        <w:t xml:space="preserve">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законе от 25 декабря 2008года №273-ФЗ «О противодействии коррупции»;</w:t>
      </w:r>
    </w:p>
    <w:p w:rsidR="00AA365A" w:rsidRDefault="00AA365A" w:rsidP="00AA365A">
      <w:pPr>
        <w:tabs>
          <w:tab w:val="left" w:pos="9638"/>
        </w:tabs>
        <w:spacing w:before="100" w:after="100"/>
        <w:ind w:right="-1" w:firstLine="709"/>
        <w:contextualSpacing/>
        <w:jc w:val="both"/>
        <w:rPr>
          <w:rFonts w:ascii="Arial" w:hAnsi="Arial" w:cs="Arial"/>
          <w:color w:val="000000"/>
          <w:sz w:val="24"/>
          <w:szCs w:val="24"/>
        </w:rPr>
      </w:pPr>
      <w:r>
        <w:rPr>
          <w:rFonts w:ascii="Arial" w:hAnsi="Arial" w:cs="Arial"/>
          <w:sz w:val="24"/>
          <w:szCs w:val="24"/>
        </w:rPr>
        <w:t xml:space="preserve">в) </w:t>
      </w:r>
      <w:r w:rsidRPr="00AC3593">
        <w:rPr>
          <w:rFonts w:ascii="Arial" w:hAnsi="Arial" w:cs="Arial"/>
          <w:color w:val="000000"/>
          <w:sz w:val="24"/>
          <w:szCs w:val="24"/>
        </w:rPr>
        <w:t>физические лица, являющиес</w:t>
      </w:r>
      <w:r>
        <w:rPr>
          <w:rFonts w:ascii="Arial" w:hAnsi="Arial" w:cs="Arial"/>
          <w:color w:val="000000"/>
          <w:sz w:val="24"/>
          <w:szCs w:val="24"/>
        </w:rPr>
        <w:t xml:space="preserve">я участниками (акционерами) </w:t>
      </w:r>
      <w:r w:rsidRPr="00AC3593">
        <w:rPr>
          <w:rFonts w:ascii="Arial" w:hAnsi="Arial" w:cs="Arial"/>
          <w:color w:val="000000"/>
          <w:sz w:val="24"/>
          <w:szCs w:val="24"/>
        </w:rPr>
        <w:t>организаций,</w:t>
      </w:r>
      <w:r>
        <w:rPr>
          <w:rFonts w:ascii="Arial" w:hAnsi="Arial" w:cs="Arial"/>
          <w:color w:val="000000"/>
          <w:sz w:val="24"/>
          <w:szCs w:val="24"/>
        </w:rPr>
        <w:t xml:space="preserve"> подавших заявки на участие в закупке, </w:t>
      </w:r>
      <w:r w:rsidRPr="00AC3593">
        <w:rPr>
          <w:rFonts w:ascii="Arial" w:hAnsi="Arial" w:cs="Arial"/>
          <w:color w:val="000000"/>
          <w:sz w:val="24"/>
          <w:szCs w:val="24"/>
        </w:rPr>
        <w:t>членами их органов у</w:t>
      </w:r>
      <w:r>
        <w:rPr>
          <w:rFonts w:ascii="Arial" w:hAnsi="Arial" w:cs="Arial"/>
          <w:color w:val="000000"/>
          <w:sz w:val="24"/>
          <w:szCs w:val="24"/>
        </w:rPr>
        <w:t>правления, кредиторами  участников закупки</w:t>
      </w:r>
      <w:r w:rsidRPr="00AC3593">
        <w:rPr>
          <w:rFonts w:ascii="Arial" w:hAnsi="Arial" w:cs="Arial"/>
          <w:color w:val="000000"/>
          <w:sz w:val="24"/>
          <w:szCs w:val="24"/>
        </w:rPr>
        <w:t>;</w:t>
      </w:r>
    </w:p>
    <w:p w:rsidR="00AA365A" w:rsidRDefault="00AA365A" w:rsidP="00AA365A">
      <w:pPr>
        <w:tabs>
          <w:tab w:val="left" w:pos="9638"/>
        </w:tabs>
        <w:spacing w:before="100" w:after="100"/>
        <w:ind w:right="-1" w:firstLine="709"/>
        <w:contextualSpacing/>
        <w:jc w:val="both"/>
        <w:rPr>
          <w:rFonts w:ascii="Arial" w:hAnsi="Arial" w:cs="Arial"/>
          <w:color w:val="000000"/>
          <w:sz w:val="24"/>
          <w:szCs w:val="24"/>
        </w:rPr>
      </w:pPr>
      <w:r>
        <w:rPr>
          <w:rFonts w:ascii="Arial" w:hAnsi="Arial" w:cs="Arial"/>
          <w:color w:val="000000"/>
          <w:sz w:val="24"/>
          <w:szCs w:val="24"/>
        </w:rPr>
        <w:t>г) должностные лица органов контроля, указанных в части 1 статьи 99 настоящего Федерального закона, непосредственно осуществляющие контроль в сфере закупок.</w:t>
      </w:r>
    </w:p>
    <w:p w:rsidR="00AA365A" w:rsidRDefault="00AA365A" w:rsidP="00AA365A">
      <w:pPr>
        <w:tabs>
          <w:tab w:val="left" w:pos="9638"/>
        </w:tabs>
        <w:spacing w:before="100" w:after="100"/>
        <w:ind w:right="-1" w:firstLine="709"/>
        <w:contextualSpacing/>
        <w:jc w:val="both"/>
        <w:rPr>
          <w:rFonts w:ascii="Arial" w:hAnsi="Arial" w:cs="Arial"/>
          <w:color w:val="000000"/>
          <w:sz w:val="24"/>
          <w:szCs w:val="24"/>
        </w:rPr>
      </w:pPr>
      <w:r>
        <w:rPr>
          <w:rFonts w:ascii="Arial" w:hAnsi="Arial" w:cs="Arial"/>
          <w:color w:val="000000"/>
          <w:sz w:val="24"/>
          <w:szCs w:val="24"/>
        </w:rPr>
        <w:t>3) подпункт 6.4 изложить в следующей редакции:</w:t>
      </w:r>
    </w:p>
    <w:p w:rsidR="00AA365A" w:rsidRDefault="00AA365A" w:rsidP="00AA365A">
      <w:pPr>
        <w:tabs>
          <w:tab w:val="left" w:pos="9638"/>
        </w:tabs>
        <w:spacing w:before="100" w:after="100"/>
        <w:ind w:right="-1" w:firstLine="709"/>
        <w:contextualSpacing/>
        <w:jc w:val="both"/>
        <w:rPr>
          <w:rFonts w:ascii="Arial" w:hAnsi="Arial" w:cs="Arial"/>
          <w:color w:val="000000"/>
          <w:sz w:val="24"/>
          <w:szCs w:val="24"/>
        </w:rPr>
      </w:pPr>
      <w:r>
        <w:rPr>
          <w:rFonts w:ascii="Arial" w:hAnsi="Arial" w:cs="Arial"/>
          <w:color w:val="000000"/>
          <w:sz w:val="24"/>
          <w:szCs w:val="24"/>
        </w:rPr>
        <w:t>« Член комиссии обязан незамедлительно сообщить заказчику, принявшему решение о создании комиссии, о возникновении обстоятельств, предусмотренных частью 6 настоящей статьи. В случае выявления в составе комиссии физических лиц, указанных в статье 6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предложениями части 6 настоящей статьи»;</w:t>
      </w:r>
    </w:p>
    <w:p w:rsidR="00AA365A" w:rsidRDefault="00AA365A" w:rsidP="00AA365A">
      <w:pPr>
        <w:tabs>
          <w:tab w:val="left" w:pos="9638"/>
        </w:tabs>
        <w:spacing w:before="100" w:after="100"/>
        <w:ind w:right="-1" w:firstLine="709"/>
        <w:contextualSpacing/>
        <w:jc w:val="both"/>
        <w:rPr>
          <w:rFonts w:ascii="Arial" w:hAnsi="Arial" w:cs="Arial"/>
          <w:color w:val="000000"/>
          <w:sz w:val="24"/>
          <w:szCs w:val="24"/>
        </w:rPr>
      </w:pPr>
      <w:r>
        <w:rPr>
          <w:rFonts w:ascii="Arial" w:hAnsi="Arial" w:cs="Arial"/>
          <w:color w:val="000000"/>
          <w:sz w:val="24"/>
          <w:szCs w:val="24"/>
        </w:rPr>
        <w:t xml:space="preserve">4) дополнить приложение </w:t>
      </w:r>
      <w:r w:rsidR="00494871">
        <w:rPr>
          <w:rFonts w:ascii="Arial" w:hAnsi="Arial" w:cs="Arial"/>
          <w:color w:val="000000"/>
          <w:sz w:val="24"/>
          <w:szCs w:val="24"/>
        </w:rPr>
        <w:t xml:space="preserve">к постановлению </w:t>
      </w:r>
      <w:r>
        <w:rPr>
          <w:rFonts w:ascii="Arial" w:hAnsi="Arial" w:cs="Arial"/>
          <w:color w:val="000000"/>
          <w:sz w:val="24"/>
          <w:szCs w:val="24"/>
        </w:rPr>
        <w:t>пунктом 7 следующего содержания:</w:t>
      </w:r>
    </w:p>
    <w:p w:rsidR="00973B00" w:rsidRPr="00AC3593" w:rsidRDefault="00AA365A" w:rsidP="00973B00">
      <w:pPr>
        <w:tabs>
          <w:tab w:val="left" w:pos="9638"/>
        </w:tabs>
        <w:spacing w:before="100" w:after="100"/>
        <w:ind w:right="-1" w:firstLine="709"/>
        <w:contextualSpacing/>
        <w:jc w:val="both"/>
        <w:rPr>
          <w:rFonts w:ascii="Arial" w:hAnsi="Arial" w:cs="Arial"/>
          <w:sz w:val="24"/>
          <w:szCs w:val="24"/>
        </w:rPr>
      </w:pPr>
      <w:r>
        <w:rPr>
          <w:rFonts w:ascii="Arial" w:hAnsi="Arial" w:cs="Arial"/>
          <w:color w:val="000000"/>
          <w:sz w:val="24"/>
          <w:szCs w:val="24"/>
        </w:rPr>
        <w:t>7.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№273-ФЗ «О противодействии коррупции», в том числе с учетом информации, предоставленной заказчику в соответствии с частью 23 статьи 34 настоящего Федерального закона».</w:t>
      </w:r>
      <w:r w:rsidRPr="00AC3593">
        <w:rPr>
          <w:rFonts w:ascii="Arial" w:hAnsi="Arial" w:cs="Arial"/>
          <w:sz w:val="24"/>
          <w:szCs w:val="24"/>
        </w:rPr>
        <w:t xml:space="preserve"> </w:t>
      </w:r>
    </w:p>
    <w:p w:rsidR="00AA365A" w:rsidRPr="00AC3593" w:rsidRDefault="00AA365A" w:rsidP="00AA365A">
      <w:pPr>
        <w:ind w:firstLine="720"/>
        <w:jc w:val="both"/>
        <w:rPr>
          <w:rFonts w:ascii="Arial" w:hAnsi="Arial" w:cs="Arial"/>
          <w:sz w:val="24"/>
          <w:szCs w:val="24"/>
        </w:rPr>
      </w:pPr>
      <w:r>
        <w:rPr>
          <w:rFonts w:ascii="Arial" w:hAnsi="Arial" w:cs="Arial"/>
          <w:sz w:val="24"/>
          <w:szCs w:val="24"/>
        </w:rPr>
        <w:t>2.</w:t>
      </w:r>
      <w:r w:rsidRPr="00AC3593">
        <w:rPr>
          <w:rFonts w:ascii="Arial" w:hAnsi="Arial" w:cs="Arial"/>
          <w:sz w:val="24"/>
          <w:szCs w:val="24"/>
        </w:rPr>
        <w:t>Настоящее постановление подлежит официальному</w:t>
      </w:r>
      <w:r>
        <w:rPr>
          <w:rFonts w:ascii="Arial" w:hAnsi="Arial" w:cs="Arial"/>
          <w:sz w:val="24"/>
          <w:szCs w:val="24"/>
        </w:rPr>
        <w:t xml:space="preserve"> опубликованию</w:t>
      </w:r>
      <w:r w:rsidRPr="00AC3593">
        <w:rPr>
          <w:rFonts w:ascii="Arial" w:hAnsi="Arial" w:cs="Arial"/>
          <w:sz w:val="24"/>
          <w:szCs w:val="24"/>
        </w:rPr>
        <w:t xml:space="preserve"> </w:t>
      </w:r>
      <w:proofErr w:type="gramStart"/>
      <w:r w:rsidRPr="00AC3593">
        <w:rPr>
          <w:rFonts w:ascii="Arial" w:hAnsi="Arial" w:cs="Arial"/>
          <w:sz w:val="24"/>
          <w:szCs w:val="24"/>
        </w:rPr>
        <w:t>обнар</w:t>
      </w:r>
      <w:r>
        <w:rPr>
          <w:rFonts w:ascii="Arial" w:hAnsi="Arial" w:cs="Arial"/>
          <w:sz w:val="24"/>
          <w:szCs w:val="24"/>
        </w:rPr>
        <w:t>одованию</w:t>
      </w:r>
      <w:proofErr w:type="gramEnd"/>
      <w:r>
        <w:rPr>
          <w:rFonts w:ascii="Arial" w:hAnsi="Arial" w:cs="Arial"/>
          <w:sz w:val="24"/>
          <w:szCs w:val="24"/>
        </w:rPr>
        <w:t xml:space="preserve"> а газете «Вестник органов местного самоуправления села Мельничного» и на официальном сайте Мельничного сельсовета.</w:t>
      </w:r>
    </w:p>
    <w:p w:rsidR="00AA365A" w:rsidRPr="00AC3593" w:rsidRDefault="00AA365A" w:rsidP="00AA365A">
      <w:pPr>
        <w:widowControl w:val="0"/>
        <w:autoSpaceDE w:val="0"/>
        <w:autoSpaceDN w:val="0"/>
        <w:adjustRightInd w:val="0"/>
        <w:ind w:firstLine="709"/>
        <w:jc w:val="both"/>
        <w:rPr>
          <w:rFonts w:ascii="Arial" w:hAnsi="Arial" w:cs="Arial"/>
          <w:sz w:val="24"/>
          <w:szCs w:val="24"/>
        </w:rPr>
      </w:pPr>
      <w:r>
        <w:rPr>
          <w:rFonts w:ascii="Arial" w:hAnsi="Arial" w:cs="Arial"/>
          <w:spacing w:val="2"/>
          <w:sz w:val="24"/>
          <w:szCs w:val="24"/>
        </w:rPr>
        <w:t>3</w:t>
      </w:r>
      <w:r w:rsidRPr="00AC3593">
        <w:rPr>
          <w:rFonts w:ascii="Arial" w:hAnsi="Arial" w:cs="Arial"/>
          <w:spacing w:val="2"/>
          <w:sz w:val="24"/>
          <w:szCs w:val="24"/>
        </w:rPr>
        <w:t xml:space="preserve">. </w:t>
      </w:r>
      <w:proofErr w:type="gramStart"/>
      <w:r w:rsidRPr="00AC3593">
        <w:rPr>
          <w:rFonts w:ascii="Arial" w:hAnsi="Arial" w:cs="Arial"/>
          <w:spacing w:val="2"/>
          <w:sz w:val="24"/>
          <w:szCs w:val="24"/>
        </w:rPr>
        <w:t>Контроль за</w:t>
      </w:r>
      <w:proofErr w:type="gramEnd"/>
      <w:r w:rsidRPr="00AC3593">
        <w:rPr>
          <w:rFonts w:ascii="Arial" w:hAnsi="Arial" w:cs="Arial"/>
          <w:spacing w:val="2"/>
          <w:sz w:val="24"/>
          <w:szCs w:val="24"/>
        </w:rPr>
        <w:t xml:space="preserve"> выполнением постановления оставляю за собой.</w:t>
      </w:r>
    </w:p>
    <w:p w:rsidR="00AA365A" w:rsidRPr="00AC3593" w:rsidRDefault="00AA365A" w:rsidP="00AA365A">
      <w:pPr>
        <w:ind w:firstLine="720"/>
        <w:jc w:val="both"/>
        <w:rPr>
          <w:rFonts w:ascii="Arial" w:hAnsi="Arial" w:cs="Arial"/>
          <w:spacing w:val="2"/>
          <w:sz w:val="24"/>
          <w:szCs w:val="24"/>
        </w:rPr>
      </w:pPr>
    </w:p>
    <w:p w:rsidR="00AA365A" w:rsidRPr="00AC3593" w:rsidRDefault="00AA365A" w:rsidP="00AA365A">
      <w:pPr>
        <w:widowControl w:val="0"/>
        <w:autoSpaceDE w:val="0"/>
        <w:autoSpaceDN w:val="0"/>
        <w:adjustRightInd w:val="0"/>
        <w:ind w:firstLine="709"/>
        <w:jc w:val="both"/>
        <w:rPr>
          <w:rFonts w:ascii="Arial" w:hAnsi="Arial" w:cs="Arial"/>
          <w:sz w:val="24"/>
          <w:szCs w:val="24"/>
        </w:rPr>
      </w:pPr>
    </w:p>
    <w:p w:rsidR="00AA365A" w:rsidRDefault="00AA365A" w:rsidP="00AA365A">
      <w:pPr>
        <w:widowControl w:val="0"/>
        <w:jc w:val="both"/>
        <w:rPr>
          <w:rFonts w:ascii="Arial" w:hAnsi="Arial" w:cs="Arial"/>
          <w:sz w:val="24"/>
          <w:szCs w:val="24"/>
        </w:rPr>
      </w:pPr>
    </w:p>
    <w:p w:rsidR="00AA365A" w:rsidRDefault="00AA365A" w:rsidP="00AA365A">
      <w:pPr>
        <w:widowControl w:val="0"/>
        <w:jc w:val="both"/>
        <w:rPr>
          <w:rFonts w:ascii="Arial" w:hAnsi="Arial" w:cs="Arial"/>
          <w:sz w:val="24"/>
          <w:szCs w:val="24"/>
        </w:rPr>
      </w:pPr>
    </w:p>
    <w:p w:rsidR="00AA365A" w:rsidRPr="00AC3593" w:rsidRDefault="00AA365A" w:rsidP="00AA365A">
      <w:pPr>
        <w:widowControl w:val="0"/>
        <w:jc w:val="both"/>
        <w:rPr>
          <w:rFonts w:ascii="Arial" w:hAnsi="Arial" w:cs="Arial"/>
          <w:sz w:val="24"/>
          <w:szCs w:val="24"/>
        </w:rPr>
      </w:pPr>
      <w:r w:rsidRPr="00AC3593">
        <w:rPr>
          <w:rFonts w:ascii="Arial" w:hAnsi="Arial" w:cs="Arial"/>
          <w:sz w:val="24"/>
          <w:szCs w:val="24"/>
        </w:rPr>
        <w:t xml:space="preserve">Глава Мельничного сельсовета                          </w:t>
      </w:r>
      <w:r>
        <w:rPr>
          <w:rFonts w:ascii="Arial" w:hAnsi="Arial" w:cs="Arial"/>
          <w:sz w:val="24"/>
          <w:szCs w:val="24"/>
        </w:rPr>
        <w:t xml:space="preserve">            </w:t>
      </w:r>
      <w:r w:rsidRPr="00AC3593">
        <w:rPr>
          <w:rFonts w:ascii="Arial" w:hAnsi="Arial" w:cs="Arial"/>
          <w:sz w:val="24"/>
          <w:szCs w:val="24"/>
        </w:rPr>
        <w:t xml:space="preserve">                          </w:t>
      </w:r>
      <w:proofErr w:type="spellStart"/>
      <w:r>
        <w:rPr>
          <w:rFonts w:ascii="Arial" w:hAnsi="Arial" w:cs="Arial"/>
          <w:sz w:val="24"/>
          <w:szCs w:val="24"/>
        </w:rPr>
        <w:t>О.М.Охримов</w:t>
      </w:r>
      <w:proofErr w:type="spellEnd"/>
    </w:p>
    <w:sectPr w:rsidR="00AA365A" w:rsidRPr="00AC35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17C"/>
    <w:rsid w:val="00494871"/>
    <w:rsid w:val="00514EE2"/>
    <w:rsid w:val="006F3FBF"/>
    <w:rsid w:val="00973B00"/>
    <w:rsid w:val="00AA365A"/>
    <w:rsid w:val="00AA517C"/>
    <w:rsid w:val="00B12366"/>
    <w:rsid w:val="00B52B83"/>
    <w:rsid w:val="00E65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65A"/>
    <w:pPr>
      <w:spacing w:after="0" w:line="240" w:lineRule="auto"/>
    </w:pPr>
    <w:rPr>
      <w:rFonts w:ascii="Times New Roman" w:eastAsia="Times New Roman" w:hAnsi="Times New Roman" w:cs="Times New Roman"/>
      <w:sz w:val="28"/>
      <w:szCs w:val="20"/>
      <w:lang w:eastAsia="ru-RU"/>
    </w:rPr>
  </w:style>
  <w:style w:type="paragraph" w:styleId="5">
    <w:name w:val="heading 5"/>
    <w:basedOn w:val="a"/>
    <w:next w:val="a"/>
    <w:link w:val="50"/>
    <w:qFormat/>
    <w:rsid w:val="00AA365A"/>
    <w:pPr>
      <w:keepNext/>
      <w:jc w:val="center"/>
      <w:outlineLvl w:val="4"/>
    </w:pPr>
    <w:rPr>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AA365A"/>
    <w:rPr>
      <w:rFonts w:ascii="Times New Roman" w:eastAsia="Times New Roman" w:hAnsi="Times New Roman" w:cs="Times New Roman"/>
      <w:sz w:val="32"/>
      <w:szCs w:val="20"/>
      <w:lang w:val="x-none" w:eastAsia="x-none"/>
    </w:rPr>
  </w:style>
  <w:style w:type="paragraph" w:styleId="a3">
    <w:name w:val="Body Text"/>
    <w:basedOn w:val="a"/>
    <w:link w:val="a4"/>
    <w:rsid w:val="00AA365A"/>
    <w:pPr>
      <w:spacing w:line="360" w:lineRule="exact"/>
      <w:ind w:firstLine="720"/>
      <w:jc w:val="both"/>
    </w:pPr>
  </w:style>
  <w:style w:type="character" w:customStyle="1" w:styleId="a4">
    <w:name w:val="Основной текст Знак"/>
    <w:basedOn w:val="a0"/>
    <w:link w:val="a3"/>
    <w:rsid w:val="00AA365A"/>
    <w:rPr>
      <w:rFonts w:ascii="Times New Roman" w:eastAsia="Times New Roman" w:hAnsi="Times New Roman" w:cs="Times New Roman"/>
      <w:sz w:val="28"/>
      <w:szCs w:val="20"/>
      <w:lang w:eastAsia="ru-RU"/>
    </w:rPr>
  </w:style>
  <w:style w:type="paragraph" w:customStyle="1" w:styleId="ConsPlusNormal">
    <w:name w:val="ConsPlusNormal"/>
    <w:rsid w:val="00AA36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uiPriority w:val="1"/>
    <w:qFormat/>
    <w:rsid w:val="00AA365A"/>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A365A"/>
    <w:rPr>
      <w:rFonts w:ascii="Tahoma" w:hAnsi="Tahoma" w:cs="Tahoma"/>
      <w:sz w:val="16"/>
      <w:szCs w:val="16"/>
    </w:rPr>
  </w:style>
  <w:style w:type="character" w:customStyle="1" w:styleId="a7">
    <w:name w:val="Текст выноски Знак"/>
    <w:basedOn w:val="a0"/>
    <w:link w:val="a6"/>
    <w:uiPriority w:val="99"/>
    <w:semiHidden/>
    <w:rsid w:val="00AA365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65A"/>
    <w:pPr>
      <w:spacing w:after="0" w:line="240" w:lineRule="auto"/>
    </w:pPr>
    <w:rPr>
      <w:rFonts w:ascii="Times New Roman" w:eastAsia="Times New Roman" w:hAnsi="Times New Roman" w:cs="Times New Roman"/>
      <w:sz w:val="28"/>
      <w:szCs w:val="20"/>
      <w:lang w:eastAsia="ru-RU"/>
    </w:rPr>
  </w:style>
  <w:style w:type="paragraph" w:styleId="5">
    <w:name w:val="heading 5"/>
    <w:basedOn w:val="a"/>
    <w:next w:val="a"/>
    <w:link w:val="50"/>
    <w:qFormat/>
    <w:rsid w:val="00AA365A"/>
    <w:pPr>
      <w:keepNext/>
      <w:jc w:val="center"/>
      <w:outlineLvl w:val="4"/>
    </w:pPr>
    <w:rPr>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AA365A"/>
    <w:rPr>
      <w:rFonts w:ascii="Times New Roman" w:eastAsia="Times New Roman" w:hAnsi="Times New Roman" w:cs="Times New Roman"/>
      <w:sz w:val="32"/>
      <w:szCs w:val="20"/>
      <w:lang w:val="x-none" w:eastAsia="x-none"/>
    </w:rPr>
  </w:style>
  <w:style w:type="paragraph" w:styleId="a3">
    <w:name w:val="Body Text"/>
    <w:basedOn w:val="a"/>
    <w:link w:val="a4"/>
    <w:rsid w:val="00AA365A"/>
    <w:pPr>
      <w:spacing w:line="360" w:lineRule="exact"/>
      <w:ind w:firstLine="720"/>
      <w:jc w:val="both"/>
    </w:pPr>
  </w:style>
  <w:style w:type="character" w:customStyle="1" w:styleId="a4">
    <w:name w:val="Основной текст Знак"/>
    <w:basedOn w:val="a0"/>
    <w:link w:val="a3"/>
    <w:rsid w:val="00AA365A"/>
    <w:rPr>
      <w:rFonts w:ascii="Times New Roman" w:eastAsia="Times New Roman" w:hAnsi="Times New Roman" w:cs="Times New Roman"/>
      <w:sz w:val="28"/>
      <w:szCs w:val="20"/>
      <w:lang w:eastAsia="ru-RU"/>
    </w:rPr>
  </w:style>
  <w:style w:type="paragraph" w:customStyle="1" w:styleId="ConsPlusNormal">
    <w:name w:val="ConsPlusNormal"/>
    <w:rsid w:val="00AA36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uiPriority w:val="1"/>
    <w:qFormat/>
    <w:rsid w:val="00AA365A"/>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A365A"/>
    <w:rPr>
      <w:rFonts w:ascii="Tahoma" w:hAnsi="Tahoma" w:cs="Tahoma"/>
      <w:sz w:val="16"/>
      <w:szCs w:val="16"/>
    </w:rPr>
  </w:style>
  <w:style w:type="character" w:customStyle="1" w:styleId="a7">
    <w:name w:val="Текст выноски Знак"/>
    <w:basedOn w:val="a0"/>
    <w:link w:val="a6"/>
    <w:uiPriority w:val="99"/>
    <w:semiHidden/>
    <w:rsid w:val="00AA365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814</Words>
  <Characters>4642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2022-08-24T03:36:00Z</cp:lastPrinted>
  <dcterms:created xsi:type="dcterms:W3CDTF">2022-07-28T04:56:00Z</dcterms:created>
  <dcterms:modified xsi:type="dcterms:W3CDTF">2022-08-25T01:56:00Z</dcterms:modified>
</cp:coreProperties>
</file>