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26" w:rsidRDefault="00E85226" w:rsidP="00E85226">
      <w:pPr>
        <w:rPr>
          <w:sz w:val="24"/>
          <w:szCs w:val="24"/>
        </w:rPr>
      </w:pPr>
      <w:r>
        <w:rPr>
          <w:noProof/>
        </w:rP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>
            <wp:extent cx="476250" cy="600075"/>
            <wp:effectExtent l="0" t="0" r="0" b="9525"/>
            <wp:docPr id="1" name="Рисунок 1" descr="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26" w:rsidRDefault="00E85226" w:rsidP="00E85226">
      <w:pPr>
        <w:tabs>
          <w:tab w:val="left" w:pos="4020"/>
        </w:tabs>
      </w:pPr>
    </w:p>
    <w:p w:rsidR="00E85226" w:rsidRDefault="00E85226" w:rsidP="00E85226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АДМИНИСТРАЦИЯ МЕЛЬНИЧНОГО СЕЛЬСОВЕТА</w:t>
      </w:r>
    </w:p>
    <w:p w:rsidR="00E85226" w:rsidRDefault="00E85226" w:rsidP="00E85226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ИРБЕЙСКОГО РАЙОНА КРАСНОЯРСКОГО КРАЯ</w:t>
      </w:r>
    </w:p>
    <w:p w:rsidR="00E85226" w:rsidRDefault="00E85226" w:rsidP="00E85226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</w:p>
    <w:p w:rsidR="00E85226" w:rsidRDefault="00E85226" w:rsidP="00E85226">
      <w:pPr>
        <w:tabs>
          <w:tab w:val="left" w:pos="40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ПОСТАНОВЛЕНИЕ</w:t>
      </w:r>
    </w:p>
    <w:p w:rsidR="00E85226" w:rsidRDefault="00E85226" w:rsidP="00E85226">
      <w:pPr>
        <w:tabs>
          <w:tab w:val="left" w:pos="4020"/>
        </w:tabs>
        <w:jc w:val="center"/>
        <w:rPr>
          <w:rFonts w:ascii="Arial" w:hAnsi="Arial" w:cs="Arial"/>
          <w:b/>
          <w:sz w:val="24"/>
          <w:szCs w:val="24"/>
        </w:rPr>
      </w:pPr>
    </w:p>
    <w:p w:rsidR="00E85226" w:rsidRDefault="008F063D" w:rsidP="00E85226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17.05.2022</w:t>
      </w:r>
      <w:r w:rsidR="00E85226">
        <w:rPr>
          <w:rFonts w:ascii="Arial" w:hAnsi="Arial" w:cs="Arial"/>
          <w:sz w:val="24"/>
          <w:szCs w:val="24"/>
        </w:rPr>
        <w:t xml:space="preserve">г.                                  с. Мельничное          </w:t>
      </w:r>
      <w:r>
        <w:rPr>
          <w:rFonts w:ascii="Arial" w:hAnsi="Arial" w:cs="Arial"/>
          <w:sz w:val="24"/>
          <w:szCs w:val="24"/>
        </w:rPr>
        <w:t xml:space="preserve">                              №18</w:t>
      </w:r>
      <w:r w:rsidR="00E85226">
        <w:rPr>
          <w:rFonts w:ascii="Arial" w:hAnsi="Arial" w:cs="Arial"/>
          <w:sz w:val="24"/>
          <w:szCs w:val="24"/>
        </w:rPr>
        <w:t xml:space="preserve"> -пг</w:t>
      </w:r>
    </w:p>
    <w:p w:rsidR="00E85226" w:rsidRDefault="00E85226" w:rsidP="00E85226">
      <w:pPr>
        <w:jc w:val="both"/>
        <w:rPr>
          <w:rFonts w:ascii="Arial" w:hAnsi="Arial" w:cs="Arial"/>
          <w:sz w:val="24"/>
          <w:szCs w:val="24"/>
        </w:rPr>
      </w:pPr>
    </w:p>
    <w:p w:rsidR="00E85226" w:rsidRDefault="00E85226" w:rsidP="00E85226">
      <w:pPr>
        <w:tabs>
          <w:tab w:val="left" w:pos="115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№24-пг от 15.10.2021г «Об утверждении Порядка размещения на официальном сайте 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предоставленных лицами, замещающими муниципальные должности,  и муниципальными служащими</w:t>
      </w:r>
      <w:r w:rsidR="00DF777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E85226" w:rsidRDefault="00E85226" w:rsidP="00E85226">
      <w:pPr>
        <w:tabs>
          <w:tab w:val="left" w:pos="1159"/>
        </w:tabs>
        <w:jc w:val="both"/>
        <w:rPr>
          <w:rFonts w:ascii="Arial" w:hAnsi="Arial" w:cs="Arial"/>
          <w:sz w:val="24"/>
          <w:szCs w:val="24"/>
        </w:rPr>
      </w:pPr>
    </w:p>
    <w:p w:rsidR="00DD7222" w:rsidRPr="00DD7222" w:rsidRDefault="00DD7222" w:rsidP="00DD72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В соответствии со статьей 8.1 Федерального закона от 25.12.2008</w:t>
      </w:r>
    </w:p>
    <w:p w:rsidR="00DD7222" w:rsidRPr="00DD7222" w:rsidRDefault="00DD7222" w:rsidP="00DD72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№ 273-ФЗ «О противодействии коррупции», статей 8 Федерального закона от</w:t>
      </w:r>
    </w:p>
    <w:p w:rsidR="00DD7222" w:rsidRPr="00DD7222" w:rsidRDefault="00DD7222" w:rsidP="00DD72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03.12.2012 № 230-ФЗ «О контроле за соответствием расходов лиц,</w:t>
      </w:r>
    </w:p>
    <w:p w:rsidR="00DD7222" w:rsidRPr="00DD7222" w:rsidRDefault="00DD7222" w:rsidP="00DD72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замещающих государственные должности, и иных лиц их доходам», Законом</w:t>
      </w:r>
    </w:p>
    <w:p w:rsidR="00DD7222" w:rsidRPr="00DD7222" w:rsidRDefault="00DD7222" w:rsidP="00DD72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Красноярского края от 07.07.2009 № 8-3610 «О противодействии коррупции в</w:t>
      </w:r>
      <w:r w:rsidRPr="00DD722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D7222">
        <w:rPr>
          <w:rFonts w:ascii="Arial" w:eastAsiaTheme="minorHAnsi" w:hAnsi="Arial" w:cs="Arial"/>
          <w:sz w:val="24"/>
          <w:szCs w:val="24"/>
          <w:lang w:eastAsia="en-US"/>
        </w:rPr>
        <w:t>Красноярском крае», Законом Красноярского края от 07.07.2009 № 8-3542</w:t>
      </w:r>
    </w:p>
    <w:p w:rsidR="00DD7222" w:rsidRPr="00DD7222" w:rsidRDefault="00DD7222" w:rsidP="00DD72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«О представлении гражданами, претендующими на замещение должностей</w:t>
      </w:r>
    </w:p>
    <w:p w:rsidR="00DD7222" w:rsidRPr="00DD7222" w:rsidRDefault="00DD7222" w:rsidP="00DD72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муниципальной службы, замещающими</w:t>
      </w:r>
      <w:r w:rsidRPr="00DD722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D7222">
        <w:rPr>
          <w:rFonts w:ascii="Arial" w:eastAsiaTheme="minorHAnsi" w:hAnsi="Arial" w:cs="Arial"/>
          <w:sz w:val="24"/>
          <w:szCs w:val="24"/>
          <w:lang w:eastAsia="en-US"/>
        </w:rPr>
        <w:t>должности муниципальной службы,</w:t>
      </w:r>
    </w:p>
    <w:p w:rsidR="00DD7222" w:rsidRPr="00DD7222" w:rsidRDefault="00DD7222" w:rsidP="00DD72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сведений о доходах, об имуществе и обязательствах имущественного</w:t>
      </w:r>
    </w:p>
    <w:p w:rsidR="00DD7222" w:rsidRPr="00DD7222" w:rsidRDefault="00DD7222" w:rsidP="00DD72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характера, а также о представлении лицами, замещающими должности</w:t>
      </w:r>
    </w:p>
    <w:p w:rsidR="00DD7222" w:rsidRPr="00DD7222" w:rsidRDefault="00DD7222" w:rsidP="00DD72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муниципальной службы, сведений о расходах», Законом Красноярского края</w:t>
      </w:r>
    </w:p>
    <w:p w:rsidR="00DD7222" w:rsidRPr="00DD7222" w:rsidRDefault="00DD7222" w:rsidP="00DD72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от 19.12.2017 № 4-1264 «О представлении гражданами, претендующими на</w:t>
      </w:r>
    </w:p>
    <w:p w:rsidR="00DD7222" w:rsidRPr="00DD7222" w:rsidRDefault="00DD7222" w:rsidP="00DD72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замещение муниципальных должностей, должности главы (руководителя)</w:t>
      </w:r>
    </w:p>
    <w:p w:rsidR="00DD7222" w:rsidRPr="00DD7222" w:rsidRDefault="00DD7222" w:rsidP="00DD72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местной администрации по контракту, и лицами, замещающими указанные</w:t>
      </w:r>
    </w:p>
    <w:p w:rsidR="00DD7222" w:rsidRPr="00DD7222" w:rsidRDefault="00DD7222" w:rsidP="00DD72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должности, сведений о доходах, расходах, об имуществе и обязательствах</w:t>
      </w:r>
    </w:p>
    <w:p w:rsidR="00DD7222" w:rsidRPr="00DD7222" w:rsidRDefault="00DD7222" w:rsidP="00DD72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имущественного характера и проверке достоверности и полноты таких</w:t>
      </w:r>
    </w:p>
    <w:p w:rsidR="00DD7222" w:rsidRPr="00DD7222" w:rsidRDefault="00DD7222" w:rsidP="00DD72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сведений» (в редакции Закона Красноярского края от 08.07.2021 № 11-5316</w:t>
      </w:r>
    </w:p>
    <w:p w:rsidR="00DD7222" w:rsidRPr="00DD7222" w:rsidRDefault="00DD7222" w:rsidP="00DD722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«О внесении изменений в отдельные законы края по вопросам</w:t>
      </w:r>
    </w:p>
    <w:p w:rsidR="00DD7222" w:rsidRPr="00DD7222" w:rsidRDefault="00DD7222" w:rsidP="00DD7222">
      <w:pPr>
        <w:tabs>
          <w:tab w:val="left" w:pos="1159"/>
        </w:tabs>
        <w:jc w:val="both"/>
        <w:rPr>
          <w:rFonts w:ascii="Arial" w:hAnsi="Arial" w:cs="Arial"/>
          <w:sz w:val="24"/>
          <w:szCs w:val="24"/>
        </w:rPr>
      </w:pPr>
      <w:r w:rsidRPr="00DD7222">
        <w:rPr>
          <w:rFonts w:ascii="Arial" w:eastAsiaTheme="minorHAnsi" w:hAnsi="Arial" w:cs="Arial"/>
          <w:sz w:val="24"/>
          <w:szCs w:val="24"/>
          <w:lang w:eastAsia="en-US"/>
        </w:rPr>
        <w:t>противодействия коррупции»), руководствуясь</w:t>
      </w:r>
      <w:r w:rsidRPr="00DD7222">
        <w:rPr>
          <w:rFonts w:ascii="Arial" w:eastAsiaTheme="minorHAnsi" w:hAnsi="Arial" w:cs="Arial"/>
          <w:sz w:val="24"/>
          <w:szCs w:val="24"/>
          <w:lang w:eastAsia="en-US"/>
        </w:rPr>
        <w:t xml:space="preserve"> Уставом Мельничного сельсовета, ПОСТАНОВЛЯЮ:</w:t>
      </w:r>
    </w:p>
    <w:p w:rsidR="00DF7773" w:rsidRDefault="00F41442" w:rsidP="00DF7773">
      <w:pPr>
        <w:tabs>
          <w:tab w:val="left" w:pos="1159"/>
        </w:tabs>
        <w:jc w:val="both"/>
        <w:rPr>
          <w:rFonts w:ascii="Arial" w:hAnsi="Arial" w:cs="Arial"/>
          <w:sz w:val="24"/>
          <w:szCs w:val="24"/>
        </w:rPr>
      </w:pPr>
      <w:r w:rsidRPr="00DF7773">
        <w:rPr>
          <w:rFonts w:ascii="Arial" w:hAnsi="Arial" w:cs="Arial"/>
          <w:sz w:val="24"/>
          <w:szCs w:val="24"/>
        </w:rPr>
        <w:t>1.</w:t>
      </w:r>
      <w:r w:rsidR="001169BC" w:rsidRPr="00DF7773">
        <w:rPr>
          <w:rFonts w:ascii="Arial" w:hAnsi="Arial" w:cs="Arial"/>
          <w:sz w:val="24"/>
          <w:szCs w:val="24"/>
        </w:rPr>
        <w:t xml:space="preserve"> В</w:t>
      </w:r>
      <w:r w:rsidR="00DD7222" w:rsidRPr="00DF7773">
        <w:rPr>
          <w:rFonts w:ascii="Arial" w:hAnsi="Arial" w:cs="Arial"/>
          <w:sz w:val="24"/>
          <w:szCs w:val="24"/>
        </w:rPr>
        <w:t>нести в постановление администрации Мельничного сельсовета</w:t>
      </w:r>
      <w:r w:rsidR="001169BC" w:rsidRPr="00DF7773">
        <w:rPr>
          <w:rFonts w:ascii="Arial" w:hAnsi="Arial" w:cs="Arial"/>
          <w:sz w:val="24"/>
          <w:szCs w:val="24"/>
        </w:rPr>
        <w:t xml:space="preserve"> преамбуле акта Постановления №24-пг от 15.10.2021г </w:t>
      </w:r>
      <w:r w:rsidR="00DF7773">
        <w:rPr>
          <w:rFonts w:ascii="Arial" w:hAnsi="Arial" w:cs="Arial"/>
          <w:sz w:val="24"/>
          <w:szCs w:val="24"/>
        </w:rPr>
        <w:t xml:space="preserve"> </w:t>
      </w:r>
      <w:r w:rsidR="00DF7773">
        <w:rPr>
          <w:rFonts w:ascii="Arial" w:hAnsi="Arial" w:cs="Arial"/>
          <w:sz w:val="24"/>
          <w:szCs w:val="24"/>
        </w:rPr>
        <w:t xml:space="preserve">Об утверждении Порядка размещения на официальном сайте </w:t>
      </w:r>
      <w:r w:rsidR="00DF7773">
        <w:rPr>
          <w:rFonts w:ascii="Arial" w:hAnsi="Arial" w:cs="Arial"/>
          <w:sz w:val="24"/>
          <w:szCs w:val="24"/>
        </w:rPr>
        <w:t xml:space="preserve">Мельничного сельсовета </w:t>
      </w:r>
      <w:r w:rsidR="00DF7773">
        <w:rPr>
          <w:rFonts w:ascii="Arial" w:hAnsi="Arial" w:cs="Arial"/>
          <w:sz w:val="24"/>
          <w:szCs w:val="24"/>
        </w:rPr>
        <w:t>сведений об источниках получения ср</w:t>
      </w:r>
      <w:r w:rsidR="00DF7773">
        <w:rPr>
          <w:rFonts w:ascii="Arial" w:hAnsi="Arial" w:cs="Arial"/>
          <w:sz w:val="24"/>
          <w:szCs w:val="24"/>
        </w:rPr>
        <w:t>едств, за счет которых совершена сделка</w:t>
      </w:r>
      <w:r w:rsidR="005F0E55">
        <w:rPr>
          <w:rFonts w:ascii="Arial" w:hAnsi="Arial" w:cs="Arial"/>
          <w:sz w:val="24"/>
          <w:szCs w:val="24"/>
        </w:rPr>
        <w:t xml:space="preserve"> (совершены сделки</w:t>
      </w:r>
      <w:r w:rsidR="00DF7773">
        <w:rPr>
          <w:rFonts w:ascii="Arial" w:hAnsi="Arial" w:cs="Arial"/>
          <w:sz w:val="24"/>
          <w:szCs w:val="24"/>
        </w:rPr>
        <w:t>), предоставленных лицами, замещающими муниципальные должности,  и муниципальными служащими»</w:t>
      </w:r>
      <w:r w:rsidR="005F0E55">
        <w:rPr>
          <w:rFonts w:ascii="Arial" w:hAnsi="Arial" w:cs="Arial"/>
          <w:sz w:val="24"/>
          <w:szCs w:val="24"/>
        </w:rPr>
        <w:t xml:space="preserve"> следующие изменения:</w:t>
      </w:r>
      <w:bookmarkStart w:id="0" w:name="_GoBack"/>
      <w:bookmarkEnd w:id="0"/>
    </w:p>
    <w:p w:rsidR="00DF7773" w:rsidRDefault="00DF7773" w:rsidP="00DF7773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пункте 3 Приложения к Порядку</w:t>
      </w:r>
      <w:r w:rsidRPr="00DF7773">
        <w:rPr>
          <w:rFonts w:ascii="Arial" w:hAnsi="Arial" w:cs="Arial"/>
          <w:sz w:val="24"/>
          <w:szCs w:val="24"/>
        </w:rPr>
        <w:t xml:space="preserve"> исключить слова</w:t>
      </w:r>
      <w:r>
        <w:rPr>
          <w:rFonts w:ascii="Arial" w:hAnsi="Arial" w:cs="Arial"/>
          <w:sz w:val="24"/>
          <w:szCs w:val="24"/>
        </w:rPr>
        <w:t xml:space="preserve"> «акций»</w:t>
      </w:r>
    </w:p>
    <w:p w:rsidR="00DF7773" w:rsidRDefault="00DF7773" w:rsidP="00E8522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85226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E85226" w:rsidRDefault="00DF7773" w:rsidP="005F0E5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852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Постановление вступает в силу через десять дней </w:t>
      </w:r>
      <w:r w:rsidR="005F0E55">
        <w:rPr>
          <w:rFonts w:ascii="Arial" w:hAnsi="Arial" w:cs="Arial"/>
          <w:sz w:val="24"/>
          <w:szCs w:val="24"/>
        </w:rPr>
        <w:t>со дня</w:t>
      </w:r>
      <w:r w:rsidR="00E85226">
        <w:rPr>
          <w:rFonts w:ascii="Arial" w:hAnsi="Arial" w:cs="Arial"/>
          <w:sz w:val="24"/>
          <w:szCs w:val="24"/>
        </w:rPr>
        <w:t xml:space="preserve"> его официального опубликования в периодическом печатном издании «Вестник  органов  местного  самоуправления с.Мельничного».</w:t>
      </w:r>
    </w:p>
    <w:p w:rsidR="0065358C" w:rsidRDefault="0065358C" w:rsidP="00E85226">
      <w:pPr>
        <w:spacing w:line="218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5F0E55" w:rsidRDefault="005F0E55" w:rsidP="00E85226">
      <w:pPr>
        <w:spacing w:line="218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E85226" w:rsidRDefault="00E85226" w:rsidP="00E85226">
      <w:pPr>
        <w:spacing w:line="218" w:lineRule="auto"/>
        <w:ind w:right="-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 сельсовета                                                               </w:t>
      </w:r>
      <w:r w:rsidR="0065358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О.М.Охримов </w:t>
      </w:r>
    </w:p>
    <w:sectPr w:rsidR="00E8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A7"/>
    <w:rsid w:val="000D307C"/>
    <w:rsid w:val="001169BC"/>
    <w:rsid w:val="004F60A5"/>
    <w:rsid w:val="00514EE2"/>
    <w:rsid w:val="005F0E55"/>
    <w:rsid w:val="00650CC3"/>
    <w:rsid w:val="0065358C"/>
    <w:rsid w:val="006F3FBF"/>
    <w:rsid w:val="0073183E"/>
    <w:rsid w:val="008F063D"/>
    <w:rsid w:val="008F2E55"/>
    <w:rsid w:val="00D83FA7"/>
    <w:rsid w:val="00DD7222"/>
    <w:rsid w:val="00DF7773"/>
    <w:rsid w:val="00E41B90"/>
    <w:rsid w:val="00E85226"/>
    <w:rsid w:val="00F4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52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5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2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16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52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52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2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16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2022-02-14T02:23:00Z</cp:lastPrinted>
  <dcterms:created xsi:type="dcterms:W3CDTF">2022-02-08T02:48:00Z</dcterms:created>
  <dcterms:modified xsi:type="dcterms:W3CDTF">2022-05-19T06:28:00Z</dcterms:modified>
</cp:coreProperties>
</file>