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5D" w:rsidRPr="00036B0C" w:rsidRDefault="00D4605D" w:rsidP="00D4605D">
      <w:pPr>
        <w:pStyle w:val="a3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72440" cy="590550"/>
            <wp:effectExtent l="0" t="0" r="3810" b="0"/>
            <wp:wrapSquare wrapText="bothSides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br w:type="textWrapping" w:clear="all"/>
      </w:r>
    </w:p>
    <w:p w:rsidR="00D4605D" w:rsidRPr="00736D67" w:rsidRDefault="00D4605D" w:rsidP="00D4605D">
      <w:pPr>
        <w:pStyle w:val="a3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036B0C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736D67">
        <w:rPr>
          <w:rStyle w:val="a4"/>
          <w:rFonts w:ascii="Arial" w:hAnsi="Arial" w:cs="Arial"/>
          <w:b w:val="0"/>
          <w:color w:val="000000"/>
          <w:sz w:val="24"/>
          <w:szCs w:val="24"/>
        </w:rPr>
        <w:t>АДМИНИСТРАЦИЯ МЕЛЬНИЧНОГО СЕЛЬСОВЕТА</w:t>
      </w:r>
    </w:p>
    <w:p w:rsidR="00D4605D" w:rsidRPr="00736D67" w:rsidRDefault="00D4605D" w:rsidP="00D4605D">
      <w:pPr>
        <w:pStyle w:val="a3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736D67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                     ИРБЕЙСКОГО РАЙОНА КРАСНОЯРСКОГО КРАЯ</w:t>
      </w: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 xml:space="preserve">                                               ПОСТАНОВЛЕНИЕ                                                                        </w:t>
      </w: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  <w:r w:rsidRPr="00036B0C">
        <w:rPr>
          <w:rFonts w:ascii="Arial" w:hAnsi="Arial" w:cs="Arial"/>
          <w:sz w:val="24"/>
          <w:szCs w:val="24"/>
        </w:rPr>
        <w:t>г                                 с</w:t>
      </w:r>
      <w:proofErr w:type="gramStart"/>
      <w:r w:rsidRPr="00036B0C">
        <w:rPr>
          <w:rFonts w:ascii="Arial" w:hAnsi="Arial" w:cs="Arial"/>
          <w:sz w:val="24"/>
          <w:szCs w:val="24"/>
        </w:rPr>
        <w:t>.М</w:t>
      </w:r>
      <w:proofErr w:type="gramEnd"/>
      <w:r w:rsidRPr="00036B0C">
        <w:rPr>
          <w:rFonts w:ascii="Arial" w:hAnsi="Arial" w:cs="Arial"/>
          <w:sz w:val="24"/>
          <w:szCs w:val="24"/>
        </w:rPr>
        <w:t>ельничное                    </w:t>
      </w:r>
      <w:r>
        <w:rPr>
          <w:rFonts w:ascii="Arial" w:hAnsi="Arial" w:cs="Arial"/>
          <w:sz w:val="24"/>
          <w:szCs w:val="24"/>
        </w:rPr>
        <w:t>                             № 16</w:t>
      </w:r>
      <w:r w:rsidRPr="00036B0C">
        <w:rPr>
          <w:rFonts w:ascii="Arial" w:hAnsi="Arial" w:cs="Arial"/>
          <w:sz w:val="24"/>
          <w:szCs w:val="24"/>
        </w:rPr>
        <w:t>-пг</w:t>
      </w: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О присвоении адреса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</w:t>
      </w:r>
      <w:r>
        <w:rPr>
          <w:rFonts w:ascii="Arial" w:hAnsi="Arial" w:cs="Arial"/>
          <w:sz w:val="24"/>
          <w:szCs w:val="24"/>
        </w:rPr>
        <w:t xml:space="preserve"> от 19.11.2014года № 1221 «Об утверждении Правил присвоения, изменения и аннулирования адресов», Уставом Мельничного сельсовета, Администрация Мельничного сельсовета ПОСТАНОВЛЯЕТ: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Присвоить адрес: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>, сельское поселение Мельничный сельсовет, село Мельничное, ул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абережная, земельный участок 4А .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периодическом печатном издании «вестник органов местного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ельничного» и на официальном сайте Администрации Мельничного сельсовета.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Постановление вступает в силу с момента подписания.</w:t>
      </w: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Default="00D4605D" w:rsidP="00D4605D">
      <w:pPr>
        <w:pStyle w:val="a3"/>
        <w:rPr>
          <w:rFonts w:ascii="Arial" w:hAnsi="Arial" w:cs="Arial"/>
          <w:sz w:val="24"/>
          <w:szCs w:val="24"/>
        </w:rPr>
      </w:pPr>
    </w:p>
    <w:p w:rsidR="00D4605D" w:rsidRPr="00036B0C" w:rsidRDefault="00D4605D" w:rsidP="00D460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bookmarkStart w:id="0" w:name="_GoBack"/>
      <w:bookmarkEnd w:id="0"/>
      <w:proofErr w:type="spellEnd"/>
    </w:p>
    <w:p w:rsidR="00000000" w:rsidRDefault="00736D67"/>
    <w:sectPr w:rsidR="00000000" w:rsidSect="0022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05D"/>
    <w:rsid w:val="00736D67"/>
    <w:rsid w:val="00D4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05D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46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cp:lastPrinted>2023-04-20T07:45:00Z</cp:lastPrinted>
  <dcterms:created xsi:type="dcterms:W3CDTF">2023-04-20T07:42:00Z</dcterms:created>
  <dcterms:modified xsi:type="dcterms:W3CDTF">2023-04-20T07:46:00Z</dcterms:modified>
</cp:coreProperties>
</file>