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26" w:rsidRDefault="00E85226" w:rsidP="00E85226">
      <w:pPr>
        <w:rPr>
          <w:sz w:val="24"/>
          <w:szCs w:val="24"/>
        </w:rPr>
      </w:pPr>
      <w:r>
        <w:rPr>
          <w:noProof/>
        </w:rP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>
            <wp:extent cx="476250" cy="600075"/>
            <wp:effectExtent l="0" t="0" r="0" b="9525"/>
            <wp:docPr id="1" name="Рисунок 1" descr="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226" w:rsidRDefault="00E85226" w:rsidP="00E85226">
      <w:pPr>
        <w:tabs>
          <w:tab w:val="left" w:pos="4020"/>
        </w:tabs>
      </w:pPr>
    </w:p>
    <w:p w:rsidR="00E85226" w:rsidRDefault="00E85226" w:rsidP="00E85226">
      <w:pPr>
        <w:tabs>
          <w:tab w:val="left" w:pos="4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АДМИНИСТРАЦИЯ МЕЛЬНИЧНОГО СЕЛЬСОВЕТА</w:t>
      </w:r>
    </w:p>
    <w:p w:rsidR="00E85226" w:rsidRDefault="00E85226" w:rsidP="00E85226">
      <w:pPr>
        <w:tabs>
          <w:tab w:val="left" w:pos="4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ИРБЕЙСКОГО РАЙОНА КРАСНОЯРСКОГО КРАЯ</w:t>
      </w:r>
    </w:p>
    <w:p w:rsidR="00E85226" w:rsidRDefault="00E85226" w:rsidP="00E85226">
      <w:pPr>
        <w:tabs>
          <w:tab w:val="left" w:pos="4020"/>
        </w:tabs>
        <w:jc w:val="center"/>
        <w:rPr>
          <w:rFonts w:ascii="Arial" w:hAnsi="Arial" w:cs="Arial"/>
          <w:sz w:val="24"/>
          <w:szCs w:val="24"/>
        </w:rPr>
      </w:pPr>
    </w:p>
    <w:p w:rsidR="00E85226" w:rsidRDefault="00E85226" w:rsidP="00E85226">
      <w:pPr>
        <w:tabs>
          <w:tab w:val="left" w:pos="40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111E54">
        <w:rPr>
          <w:rFonts w:ascii="Arial" w:hAnsi="Arial" w:cs="Arial"/>
          <w:b/>
          <w:sz w:val="24"/>
          <w:szCs w:val="24"/>
        </w:rPr>
        <w:t xml:space="preserve">ПРОЕКТ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E85226" w:rsidRDefault="00E85226" w:rsidP="00E85226">
      <w:pPr>
        <w:tabs>
          <w:tab w:val="left" w:pos="4020"/>
        </w:tabs>
        <w:jc w:val="center"/>
        <w:rPr>
          <w:rFonts w:ascii="Arial" w:hAnsi="Arial" w:cs="Arial"/>
          <w:b/>
          <w:sz w:val="24"/>
          <w:szCs w:val="24"/>
        </w:rPr>
      </w:pPr>
    </w:p>
    <w:p w:rsidR="00E85226" w:rsidRDefault="008F063D" w:rsidP="00E85226">
      <w:pPr>
        <w:tabs>
          <w:tab w:val="left" w:pos="4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.05.2022</w:t>
      </w:r>
      <w:r w:rsidR="00E85226">
        <w:rPr>
          <w:rFonts w:ascii="Arial" w:hAnsi="Arial" w:cs="Arial"/>
          <w:sz w:val="24"/>
          <w:szCs w:val="24"/>
        </w:rPr>
        <w:t xml:space="preserve">г.                                  с. Мельничное          </w:t>
      </w:r>
      <w:r>
        <w:rPr>
          <w:rFonts w:ascii="Arial" w:hAnsi="Arial" w:cs="Arial"/>
          <w:sz w:val="24"/>
          <w:szCs w:val="24"/>
        </w:rPr>
        <w:t xml:space="preserve"> </w:t>
      </w:r>
      <w:r w:rsidR="00111E54">
        <w:rPr>
          <w:rFonts w:ascii="Arial" w:hAnsi="Arial" w:cs="Arial"/>
          <w:sz w:val="24"/>
          <w:szCs w:val="24"/>
        </w:rPr>
        <w:t xml:space="preserve">                             №</w:t>
      </w:r>
      <w:r w:rsidR="00E85226">
        <w:rPr>
          <w:rFonts w:ascii="Arial" w:hAnsi="Arial" w:cs="Arial"/>
          <w:sz w:val="24"/>
          <w:szCs w:val="24"/>
        </w:rPr>
        <w:t xml:space="preserve"> -пг</w:t>
      </w:r>
    </w:p>
    <w:p w:rsidR="00E85226" w:rsidRDefault="00E85226" w:rsidP="00E85226">
      <w:pPr>
        <w:jc w:val="both"/>
        <w:rPr>
          <w:rFonts w:ascii="Arial" w:hAnsi="Arial" w:cs="Arial"/>
          <w:sz w:val="24"/>
          <w:szCs w:val="24"/>
        </w:rPr>
      </w:pPr>
    </w:p>
    <w:p w:rsidR="00E85226" w:rsidRDefault="00E85226" w:rsidP="00E85226">
      <w:pPr>
        <w:tabs>
          <w:tab w:val="left" w:pos="115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</w:t>
      </w:r>
      <w:r w:rsidR="00FC1AA2">
        <w:rPr>
          <w:rFonts w:ascii="Arial" w:hAnsi="Arial" w:cs="Arial"/>
          <w:sz w:val="24"/>
          <w:szCs w:val="24"/>
        </w:rPr>
        <w:t>ии изменений в Постановление №11-пг от 29.04.2020г «Об утверждении Положения  о признании</w:t>
      </w:r>
      <w:r>
        <w:rPr>
          <w:rFonts w:ascii="Arial" w:hAnsi="Arial" w:cs="Arial"/>
          <w:sz w:val="24"/>
          <w:szCs w:val="24"/>
        </w:rPr>
        <w:t xml:space="preserve"> </w:t>
      </w:r>
      <w:r w:rsidR="00FC1AA2">
        <w:rPr>
          <w:rFonts w:ascii="Arial" w:hAnsi="Arial" w:cs="Arial"/>
          <w:sz w:val="24"/>
          <w:szCs w:val="24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FC1AA2" w:rsidRDefault="00FC1AA2" w:rsidP="00E85226">
      <w:pPr>
        <w:tabs>
          <w:tab w:val="left" w:pos="1159"/>
        </w:tabs>
        <w:jc w:val="both"/>
        <w:rPr>
          <w:rFonts w:ascii="Arial" w:hAnsi="Arial" w:cs="Arial"/>
          <w:sz w:val="24"/>
          <w:szCs w:val="24"/>
        </w:rPr>
      </w:pPr>
    </w:p>
    <w:p w:rsidR="00053AAC" w:rsidRPr="00053AAC" w:rsidRDefault="00053AAC" w:rsidP="00053AAC">
      <w:pPr>
        <w:tabs>
          <w:tab w:val="left" w:pos="115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Постановления</w:t>
      </w:r>
      <w:r w:rsidRPr="00053AAC">
        <w:rPr>
          <w:rFonts w:ascii="Arial" w:hAnsi="Arial" w:cs="Arial"/>
          <w:sz w:val="24"/>
          <w:szCs w:val="24"/>
        </w:rPr>
        <w:t xml:space="preserve"> Правительства Российской Федерации от 17 февраля 2022 года № 187 «О внесении изменения в пункт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ascii="Arial" w:hAnsi="Arial" w:cs="Arial"/>
          <w:sz w:val="24"/>
          <w:szCs w:val="24"/>
        </w:rPr>
        <w:t>, Уставом Мельничного сельсовета, ПОСТАНОВЛЯЮ:</w:t>
      </w:r>
    </w:p>
    <w:p w:rsidR="00053AAC" w:rsidRPr="00053AAC" w:rsidRDefault="00053AAC" w:rsidP="00053AAC">
      <w:pPr>
        <w:tabs>
          <w:tab w:val="left" w:pos="1159"/>
        </w:tabs>
        <w:jc w:val="both"/>
        <w:rPr>
          <w:rFonts w:ascii="Arial" w:hAnsi="Arial" w:cs="Arial"/>
          <w:sz w:val="24"/>
          <w:szCs w:val="24"/>
        </w:rPr>
      </w:pPr>
    </w:p>
    <w:p w:rsidR="00053AAC" w:rsidRPr="00053AAC" w:rsidRDefault="00053AAC" w:rsidP="00053AAC">
      <w:pPr>
        <w:pStyle w:val="a6"/>
        <w:rPr>
          <w:rFonts w:ascii="Arial" w:hAnsi="Arial" w:cs="Arial"/>
          <w:sz w:val="24"/>
          <w:szCs w:val="24"/>
        </w:rPr>
      </w:pPr>
      <w:r w:rsidRPr="00053AAC">
        <w:rPr>
          <w:rFonts w:ascii="Arial" w:hAnsi="Arial" w:cs="Arial"/>
          <w:sz w:val="24"/>
          <w:szCs w:val="24"/>
        </w:rPr>
        <w:t>1.</w:t>
      </w:r>
      <w:r w:rsidRPr="00053AAC">
        <w:t xml:space="preserve"> </w:t>
      </w:r>
      <w:r w:rsidRPr="00053AAC">
        <w:rPr>
          <w:rFonts w:ascii="Arial" w:hAnsi="Arial" w:cs="Arial"/>
          <w:sz w:val="24"/>
          <w:szCs w:val="24"/>
        </w:rPr>
        <w:t xml:space="preserve">Пункт 46 </w:t>
      </w:r>
      <w:r>
        <w:rPr>
          <w:rFonts w:ascii="Arial" w:hAnsi="Arial" w:cs="Arial"/>
          <w:sz w:val="24"/>
          <w:szCs w:val="24"/>
        </w:rPr>
        <w:t>-</w:t>
      </w:r>
      <w:r w:rsidRPr="00053AAC">
        <w:rPr>
          <w:rFonts w:ascii="Arial" w:hAnsi="Arial" w:cs="Arial"/>
          <w:sz w:val="24"/>
          <w:szCs w:val="24"/>
        </w:rPr>
        <w:t xml:space="preserve"> решение об отказе в признании садового дома жилым домом или жилого дома садовы</w:t>
      </w:r>
      <w:r>
        <w:rPr>
          <w:rFonts w:ascii="Arial" w:hAnsi="Arial" w:cs="Arial"/>
          <w:sz w:val="24"/>
          <w:szCs w:val="24"/>
        </w:rPr>
        <w:t xml:space="preserve">м домом дополнить подпунктом </w:t>
      </w:r>
      <w:r w:rsidRPr="00053AAC">
        <w:rPr>
          <w:rFonts w:ascii="Arial" w:hAnsi="Arial" w:cs="Arial"/>
          <w:sz w:val="24"/>
          <w:szCs w:val="24"/>
        </w:rPr>
        <w:t>следующего содержания:</w:t>
      </w:r>
    </w:p>
    <w:p w:rsidR="00DF7773" w:rsidRPr="00053AAC" w:rsidRDefault="00053AAC" w:rsidP="00DF7773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размещение </w:t>
      </w:r>
      <w:r w:rsidR="00456856">
        <w:rPr>
          <w:rFonts w:ascii="Arial" w:hAnsi="Arial" w:cs="Arial"/>
          <w:sz w:val="24"/>
          <w:szCs w:val="24"/>
        </w:rPr>
        <w:t xml:space="preserve"> садового дома на земельном участке, расположенном в границах зоны, подтопления.</w:t>
      </w:r>
    </w:p>
    <w:p w:rsidR="00DF7773" w:rsidRDefault="00DF7773" w:rsidP="00E8522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85226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E85226" w:rsidRDefault="00DF7773" w:rsidP="005F0E5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852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Постановле</w:t>
      </w:r>
      <w:r w:rsidR="00456856">
        <w:rPr>
          <w:rFonts w:ascii="Arial" w:hAnsi="Arial" w:cs="Arial"/>
          <w:sz w:val="24"/>
          <w:szCs w:val="24"/>
        </w:rPr>
        <w:t>ние вступает в силу в день</w:t>
      </w:r>
      <w:r>
        <w:rPr>
          <w:rFonts w:ascii="Arial" w:hAnsi="Arial" w:cs="Arial"/>
          <w:sz w:val="24"/>
          <w:szCs w:val="24"/>
        </w:rPr>
        <w:t xml:space="preserve"> </w:t>
      </w:r>
      <w:r w:rsidR="00456856">
        <w:rPr>
          <w:rFonts w:ascii="Arial" w:hAnsi="Arial" w:cs="Arial"/>
          <w:sz w:val="24"/>
          <w:szCs w:val="24"/>
        </w:rPr>
        <w:t>следующий за днем</w:t>
      </w:r>
      <w:r w:rsidR="00E85226">
        <w:rPr>
          <w:rFonts w:ascii="Arial" w:hAnsi="Arial" w:cs="Arial"/>
          <w:sz w:val="24"/>
          <w:szCs w:val="24"/>
        </w:rPr>
        <w:t xml:space="preserve"> официального опубликования в периодическом печатном издании «Вестник  органов  местного  самоуправления с.Мельничного».</w:t>
      </w:r>
    </w:p>
    <w:p w:rsidR="0065358C" w:rsidRDefault="0065358C" w:rsidP="00E85226">
      <w:pPr>
        <w:spacing w:line="218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456856" w:rsidRDefault="00456856" w:rsidP="00E85226">
      <w:pPr>
        <w:spacing w:line="218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456856" w:rsidRDefault="00456856" w:rsidP="00E85226">
      <w:pPr>
        <w:spacing w:line="218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456856" w:rsidRDefault="00456856" w:rsidP="00E85226">
      <w:pPr>
        <w:spacing w:line="218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E85226" w:rsidRDefault="00E85226" w:rsidP="00E85226">
      <w:pPr>
        <w:spacing w:line="218" w:lineRule="auto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 сельсовета                                                               </w:t>
      </w:r>
      <w:r w:rsidR="0065358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О.М.Охримов </w:t>
      </w:r>
    </w:p>
    <w:sectPr w:rsidR="00E8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A7"/>
    <w:rsid w:val="00053AAC"/>
    <w:rsid w:val="000D307C"/>
    <w:rsid w:val="00111E54"/>
    <w:rsid w:val="001169BC"/>
    <w:rsid w:val="00456856"/>
    <w:rsid w:val="004F60A5"/>
    <w:rsid w:val="00514EE2"/>
    <w:rsid w:val="005F0E55"/>
    <w:rsid w:val="00650CC3"/>
    <w:rsid w:val="0065358C"/>
    <w:rsid w:val="006F3FBF"/>
    <w:rsid w:val="0073183E"/>
    <w:rsid w:val="008F063D"/>
    <w:rsid w:val="008F2E55"/>
    <w:rsid w:val="00D83FA7"/>
    <w:rsid w:val="00DD7222"/>
    <w:rsid w:val="00DF7773"/>
    <w:rsid w:val="00E41B90"/>
    <w:rsid w:val="00E85226"/>
    <w:rsid w:val="00F41442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52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52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2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16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52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52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2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16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2022-05-25T02:45:00Z</cp:lastPrinted>
  <dcterms:created xsi:type="dcterms:W3CDTF">2022-02-08T02:48:00Z</dcterms:created>
  <dcterms:modified xsi:type="dcterms:W3CDTF">2022-05-31T06:28:00Z</dcterms:modified>
</cp:coreProperties>
</file>