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b/>
          <w:bCs/>
          <w:color w:val="333333"/>
        </w:rPr>
        <w:t>РОССИЙСКАЯ ФЕДЕРАЦИЯ</w:t>
      </w:r>
    </w:p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b/>
          <w:bCs/>
          <w:color w:val="333333"/>
        </w:rPr>
        <w:t>МЕЛЬНИЧНЫЙ СЕЛЬСКИЙ СОВЕТ ДЕПУТАТОВ</w:t>
      </w:r>
    </w:p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b/>
          <w:bCs/>
          <w:color w:val="333333"/>
        </w:rPr>
        <w:t>ИРБЕЙСКОГО РАЙОНА КРАСНОЯРСКОГО КРАЯ</w:t>
      </w:r>
    </w:p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b/>
          <w:bCs/>
          <w:color w:val="333333"/>
        </w:rPr>
        <w:t>РЕШЕНИЕ</w:t>
      </w:r>
    </w:p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 xml:space="preserve">15.12.2017г                                           с. </w:t>
      </w:r>
      <w:proofErr w:type="gramStart"/>
      <w:r>
        <w:rPr>
          <w:color w:val="333333"/>
        </w:rPr>
        <w:t>Мельничное</w:t>
      </w:r>
      <w:proofErr w:type="gramEnd"/>
      <w:r>
        <w:rPr>
          <w:color w:val="333333"/>
        </w:rPr>
        <w:t>                                                      №33-р</w:t>
      </w:r>
    </w:p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«О внесении изменений и дополнений в решение Мельничного сельского Совета</w:t>
      </w:r>
    </w:p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депутатов №24 от 23.12.2016 г. «О бюджете Мельничного сельсовета на 2017 год и плановый период 2018-2019 годов».</w:t>
      </w:r>
    </w:p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333333"/>
          <w:sz w:val="18"/>
          <w:szCs w:val="18"/>
        </w:rPr>
      </w:pPr>
      <w:proofErr w:type="gramStart"/>
      <w:r>
        <w:rPr>
          <w:color w:val="000000"/>
        </w:rPr>
        <w:t>Рассмотрев ходатайство администрации сельсовета о необходимости внесения изменений и дополнений Мельничный сельский Совет депутатов решил</w:t>
      </w:r>
      <w:proofErr w:type="gramEnd"/>
      <w:r>
        <w:rPr>
          <w:color w:val="000000"/>
        </w:rPr>
        <w:t>:</w:t>
      </w:r>
    </w:p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Внести в решение Мельничного сельского Совета депутатов №24 от 23.12.2016г. следующие изменения и дополнения:</w:t>
      </w:r>
    </w:p>
    <w:p w:rsidR="00726071" w:rsidRDefault="00726071" w:rsidP="0072607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945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в «Основных характеристиках бюджета Мельничного сельсовета на 2017год и плановый период 2018-2019 годов» внести изменения и дополнения в пункт 1,1 и читать его в следующей редакции:</w:t>
      </w:r>
    </w:p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1.1.Утвердить основные характеристики бюджета Мельничного сельсовета на 2017 год:</w:t>
      </w:r>
    </w:p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1.1.1 прогнозируемый общий объем доходов бюджета Мельничного сельсовета в сумме 5435761,20 рублей</w:t>
      </w:r>
    </w:p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1.1.2 общий объем расходов бюджета Мельничного сельсовета в сумме 5462115,14 рубля;</w:t>
      </w:r>
    </w:p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1.1.3 дефицит бюджета Мельничного сельсовета в сумме 26353,94</w:t>
      </w:r>
      <w:r>
        <w:rPr>
          <w:color w:val="333333"/>
        </w:rPr>
        <w:t> </w:t>
      </w:r>
      <w:r>
        <w:rPr>
          <w:color w:val="000000"/>
        </w:rPr>
        <w:t>рублей;</w:t>
      </w:r>
    </w:p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1.1.4 источники внутреннего финансирования дефицита бюджета Мельничного сельсовета в 2017 году и плановом периоде 2018-2019 годах согласно приложению 1 к настоящему Решению на 2017год в сумме 26353,94 .</w:t>
      </w:r>
    </w:p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2. Внести изменения в приложение №1 решения №24 от 23.12.2016г. и читать его в редакции приложения №1 к настоящему решению.</w:t>
      </w:r>
    </w:p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3. Внести изменения в приложение №4 решения №24 от 23.12.2016г. и читать его в редакции приложения №2 к настоящему решению</w:t>
      </w:r>
    </w:p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4. Внести изменения в приложение №5решения №24 от 23.12.2016г. и читать его в редакции приложения №3 к настоящему решению</w:t>
      </w:r>
    </w:p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5. Внести изменения в приложение №6 решения №24 от 23.12.2016г. и читать его в редакции приложения №4 к настоящему решению</w:t>
      </w:r>
    </w:p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6. Внести изменения в приложение №7решения №24 от 23.12.2016г. и читать его в редакции приложения №5к настоящему решению</w:t>
      </w:r>
    </w:p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7. Решение опубликовать в газете «Вестник органов самоуправления села Мельничного»</w:t>
      </w:r>
    </w:p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8. Настоящее решение вступает в силу со дня опубликования.</w:t>
      </w:r>
    </w:p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 </w:t>
      </w:r>
    </w:p>
    <w:p w:rsidR="00726071" w:rsidRDefault="00726071" w:rsidP="0072607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color w:val="000000"/>
        </w:rPr>
        <w:t>Глава Мельничного сельсовета:                                                                     (Курганский Д.Г.)</w:t>
      </w:r>
    </w:p>
    <w:p w:rsidR="00472620" w:rsidRDefault="00472620"/>
    <w:sectPr w:rsidR="00472620" w:rsidSect="004726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44EAC"/>
    <w:multiLevelType w:val="multilevel"/>
    <w:tmpl w:val="D97A9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6071"/>
    <w:rsid w:val="00472620"/>
    <w:rsid w:val="00726071"/>
    <w:rsid w:val="00823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60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Атлас</dc:creator>
  <cp:lastModifiedBy>Атлас</cp:lastModifiedBy>
  <cp:revision>1</cp:revision>
  <dcterms:created xsi:type="dcterms:W3CDTF">2019-02-28T23:08:00Z</dcterms:created>
  <dcterms:modified xsi:type="dcterms:W3CDTF">2019-02-28T23:08:00Z</dcterms:modified>
</cp:coreProperties>
</file>