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50" w:rsidRPr="00EB1D38" w:rsidRDefault="00983C50" w:rsidP="00983C50">
      <w:pPr>
        <w:pStyle w:val="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2905C02D" wp14:editId="5CAA52B7">
            <wp:extent cx="476250" cy="590550"/>
            <wp:effectExtent l="0" t="0" r="0" b="0"/>
            <wp:docPr id="1" name="Рисунок 1" descr="Описание: 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C50" w:rsidRPr="00EB1D38" w:rsidRDefault="00983C50" w:rsidP="00983C50">
      <w:pPr>
        <w:pStyle w:val="1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EB1D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983C50" w:rsidRPr="00EB1D38" w:rsidRDefault="00983C50" w:rsidP="00983C50">
      <w:pPr>
        <w:pStyle w:val="1"/>
        <w:ind w:firstLine="708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ИРБЕЙСКОГО РАЙОНА КРАСНОЯРСКОГО КРАЯ</w:t>
      </w:r>
    </w:p>
    <w:p w:rsidR="00983C50" w:rsidRDefault="00983C50" w:rsidP="00983C50">
      <w:pPr>
        <w:pStyle w:val="2"/>
        <w:tabs>
          <w:tab w:val="left" w:pos="2662"/>
          <w:tab w:val="center" w:pos="4818"/>
        </w:tabs>
        <w:jc w:val="left"/>
        <w:rPr>
          <w:rFonts w:ascii="Arial" w:hAnsi="Arial" w:cs="Arial"/>
          <w:bCs w:val="0"/>
          <w:sz w:val="24"/>
          <w:szCs w:val="24"/>
        </w:rPr>
      </w:pPr>
    </w:p>
    <w:p w:rsidR="00983C50" w:rsidRDefault="00983C50" w:rsidP="00983C50">
      <w:pPr>
        <w:pStyle w:val="2"/>
        <w:tabs>
          <w:tab w:val="left" w:pos="2662"/>
          <w:tab w:val="center" w:pos="4818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                                  </w:t>
      </w:r>
      <w:r w:rsidR="000A2353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РЕШЕНИЕ</w:t>
      </w:r>
    </w:p>
    <w:p w:rsidR="00983C50" w:rsidRPr="005B03E9" w:rsidRDefault="00983C50" w:rsidP="00983C50"/>
    <w:p w:rsidR="00983C50" w:rsidRDefault="00983C50" w:rsidP="00983C50">
      <w:pPr>
        <w:jc w:val="center"/>
        <w:rPr>
          <w:rFonts w:ascii="Arial" w:hAnsi="Arial" w:cs="Arial"/>
        </w:rPr>
      </w:pPr>
    </w:p>
    <w:p w:rsidR="00983C50" w:rsidRPr="00EB1D38" w:rsidRDefault="00F62336" w:rsidP="000A2353">
      <w:pPr>
        <w:rPr>
          <w:rFonts w:ascii="Arial" w:hAnsi="Arial" w:cs="Arial"/>
          <w:i/>
        </w:rPr>
      </w:pPr>
      <w:r>
        <w:rPr>
          <w:rFonts w:ascii="Arial" w:hAnsi="Arial" w:cs="Arial"/>
        </w:rPr>
        <w:t>15.03</w:t>
      </w:r>
      <w:r w:rsidR="00983C50">
        <w:rPr>
          <w:rFonts w:ascii="Arial" w:hAnsi="Arial" w:cs="Arial"/>
        </w:rPr>
        <w:t>.2022</w:t>
      </w:r>
      <w:r w:rsidR="00983C50" w:rsidRPr="00EB1D38">
        <w:rPr>
          <w:rFonts w:ascii="Arial" w:hAnsi="Arial" w:cs="Arial"/>
        </w:rPr>
        <w:t xml:space="preserve">             </w:t>
      </w:r>
      <w:r w:rsidR="00983C5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="000A2353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ельничное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983C50">
        <w:rPr>
          <w:rFonts w:ascii="Arial" w:hAnsi="Arial" w:cs="Arial"/>
        </w:rPr>
        <w:t xml:space="preserve"> №</w:t>
      </w:r>
      <w:r w:rsidR="000A2353">
        <w:rPr>
          <w:rFonts w:ascii="Arial" w:hAnsi="Arial" w:cs="Arial"/>
        </w:rPr>
        <w:t xml:space="preserve"> 7-р</w:t>
      </w:r>
    </w:p>
    <w:p w:rsidR="00983C50" w:rsidRPr="00EB1D38" w:rsidRDefault="00983C50" w:rsidP="00983C50">
      <w:pPr>
        <w:ind w:firstLine="56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151130</wp:posOffset>
                </wp:positionV>
                <wp:extent cx="3154680" cy="1062990"/>
                <wp:effectExtent l="13335" t="5715" r="13335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331" w:rsidRPr="007B7E00" w:rsidRDefault="00081331" w:rsidP="00983C50">
                            <w:pPr>
                              <w:pStyle w:val="ConsPlusTitle"/>
                              <w:widowControl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«Об утверждении Положения о бюджетном процессе </w:t>
                            </w:r>
                            <w:r w:rsidRPr="007B7E00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в администрации</w:t>
                            </w:r>
                            <w:r w:rsidRPr="007B7E00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Мельничного</w:t>
                            </w:r>
                            <w:r w:rsidRPr="007B7E00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сельсовет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:rsidR="00081331" w:rsidRDefault="00081331" w:rsidP="00983C5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11.9pt;width:248.4pt;height:8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" strokecolor="white">
                <v:textbox>
                  <w:txbxContent>
                    <w:p w:rsidR="00081331" w:rsidRPr="007B7E00" w:rsidRDefault="00081331" w:rsidP="00983C50">
                      <w:pPr>
                        <w:pStyle w:val="ConsPlusTitle"/>
                        <w:widowControl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«Об утверждении Положения о бюджетном процессе </w:t>
                      </w:r>
                      <w:r w:rsidRPr="007B7E00"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в администрации</w:t>
                      </w:r>
                      <w:r w:rsidRPr="007B7E00"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Мельничного</w:t>
                      </w:r>
                      <w:r w:rsidRPr="007B7E00">
                        <w:rPr>
                          <w:b w:val="0"/>
                          <w:sz w:val="24"/>
                          <w:szCs w:val="24"/>
                        </w:rPr>
                        <w:t xml:space="preserve"> сельсовет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а</w:t>
                      </w:r>
                    </w:p>
                    <w:p w:rsidR="00081331" w:rsidRDefault="00081331" w:rsidP="00983C50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3C50" w:rsidRPr="00EB1D38" w:rsidRDefault="00983C50" w:rsidP="00983C50">
      <w:pPr>
        <w:ind w:firstLine="567"/>
        <w:rPr>
          <w:rFonts w:ascii="Arial" w:hAnsi="Arial" w:cs="Arial"/>
        </w:rPr>
      </w:pPr>
    </w:p>
    <w:p w:rsidR="00983C50" w:rsidRPr="00EB1D38" w:rsidRDefault="00983C50" w:rsidP="00983C50">
      <w:pPr>
        <w:spacing w:line="360" w:lineRule="auto"/>
        <w:ind w:firstLine="567"/>
        <w:rPr>
          <w:rFonts w:ascii="Arial" w:hAnsi="Arial" w:cs="Arial"/>
        </w:rPr>
      </w:pPr>
    </w:p>
    <w:p w:rsidR="00983C50" w:rsidRDefault="00983C50" w:rsidP="00983C50">
      <w:pPr>
        <w:rPr>
          <w:rFonts w:ascii="Arial" w:hAnsi="Arial" w:cs="Arial"/>
        </w:rPr>
      </w:pPr>
    </w:p>
    <w:p w:rsidR="00983C50" w:rsidRDefault="00983C50" w:rsidP="00983C50">
      <w:pPr>
        <w:rPr>
          <w:rFonts w:ascii="Arial" w:hAnsi="Arial" w:cs="Arial"/>
        </w:rPr>
      </w:pPr>
    </w:p>
    <w:p w:rsidR="00983C50" w:rsidRDefault="00983C50" w:rsidP="00983C50">
      <w:pPr>
        <w:rPr>
          <w:rFonts w:ascii="Arial" w:hAnsi="Arial" w:cs="Arial"/>
        </w:rPr>
      </w:pPr>
    </w:p>
    <w:p w:rsidR="009C57B7" w:rsidRPr="00EB1D38" w:rsidRDefault="009C57B7" w:rsidP="00983C50">
      <w:pPr>
        <w:rPr>
          <w:rFonts w:ascii="Arial" w:hAnsi="Arial" w:cs="Arial"/>
        </w:rPr>
      </w:pPr>
    </w:p>
    <w:p w:rsidR="00983C50" w:rsidRPr="00EB1D38" w:rsidRDefault="00983C50" w:rsidP="00983C50">
      <w:pPr>
        <w:rPr>
          <w:rFonts w:ascii="Arial" w:hAnsi="Arial" w:cs="Arial"/>
        </w:rPr>
      </w:pPr>
      <w:r w:rsidRPr="00EB1D38">
        <w:rPr>
          <w:rFonts w:ascii="Arial" w:hAnsi="Arial" w:cs="Arial"/>
        </w:rPr>
        <w:t xml:space="preserve">        В со</w:t>
      </w:r>
      <w:r>
        <w:rPr>
          <w:rFonts w:ascii="Arial" w:hAnsi="Arial" w:cs="Arial"/>
        </w:rPr>
        <w:t>ответствии со статьей  9 Бюджетного кодекса Российской Федерации, Федеральным законом от 06.10.2003г №1ё31-ФЗ «Об общих принципах организации местного самоуправления в Российской Федерации» (с изменениями), руководствуясь   Уставом</w:t>
      </w:r>
      <w:r w:rsidRPr="00EB1D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Мельничного сельсовета Совет депутатов Мельничн</w:t>
      </w:r>
      <w:r w:rsidRPr="00EB1D38">
        <w:rPr>
          <w:rFonts w:ascii="Arial" w:hAnsi="Arial" w:cs="Arial"/>
        </w:rPr>
        <w:t>ого сельсовета РЕШИЛ</w:t>
      </w:r>
      <w:proofErr w:type="gramStart"/>
      <w:r w:rsidRPr="00EB1D38">
        <w:rPr>
          <w:rFonts w:ascii="Arial" w:hAnsi="Arial" w:cs="Arial"/>
        </w:rPr>
        <w:t xml:space="preserve"> :</w:t>
      </w:r>
      <w:proofErr w:type="gramEnd"/>
    </w:p>
    <w:p w:rsidR="00983C50" w:rsidRPr="009F72DC" w:rsidRDefault="00983C50" w:rsidP="00983C5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9F72DC">
        <w:rPr>
          <w:rFonts w:ascii="Arial" w:hAnsi="Arial" w:cs="Arial"/>
          <w:sz w:val="24"/>
          <w:szCs w:val="24"/>
        </w:rPr>
        <w:t>Утвердить положение о бюджетно</w:t>
      </w:r>
      <w:r>
        <w:rPr>
          <w:rFonts w:ascii="Arial" w:hAnsi="Arial" w:cs="Arial"/>
          <w:sz w:val="24"/>
          <w:szCs w:val="24"/>
        </w:rPr>
        <w:t>м процессе</w:t>
      </w:r>
      <w:r w:rsidRPr="009F72DC">
        <w:rPr>
          <w:rFonts w:ascii="Arial" w:hAnsi="Arial" w:cs="Arial"/>
          <w:sz w:val="24"/>
          <w:szCs w:val="24"/>
        </w:rPr>
        <w:t xml:space="preserve"> в администрации Мельничного сельсовета </w:t>
      </w:r>
      <w:proofErr w:type="spellStart"/>
      <w:r w:rsidRPr="009F72DC">
        <w:rPr>
          <w:rFonts w:ascii="Arial" w:hAnsi="Arial" w:cs="Arial"/>
          <w:sz w:val="24"/>
          <w:szCs w:val="24"/>
        </w:rPr>
        <w:t>Ирбейского</w:t>
      </w:r>
      <w:proofErr w:type="spellEnd"/>
      <w:r w:rsidRPr="009F72DC">
        <w:rPr>
          <w:rFonts w:ascii="Arial" w:hAnsi="Arial" w:cs="Arial"/>
          <w:sz w:val="24"/>
          <w:szCs w:val="24"/>
        </w:rPr>
        <w:t xml:space="preserve"> района Красноярского края .</w:t>
      </w:r>
    </w:p>
    <w:p w:rsidR="009C57B7" w:rsidRDefault="00983C50" w:rsidP="00983C5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9F72DC">
        <w:rPr>
          <w:rFonts w:ascii="Arial" w:hAnsi="Arial" w:cs="Arial"/>
          <w:sz w:val="24"/>
          <w:szCs w:val="24"/>
        </w:rPr>
        <w:t>Признать утратившим силу решение от 08.11.2013г № 23 « Об утверждении Положения «О бюджетном процессе в администрации Мельничного сельсовета».</w:t>
      </w:r>
    </w:p>
    <w:p w:rsidR="009C57B7" w:rsidRDefault="009C57B7" w:rsidP="009C57B7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от </w:t>
      </w:r>
      <w:r w:rsidRPr="009F72D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2.04.2016 № 8</w:t>
      </w:r>
      <w:r w:rsidRPr="009F72DC">
        <w:rPr>
          <w:rFonts w:ascii="Arial" w:hAnsi="Arial" w:cs="Arial"/>
          <w:sz w:val="24"/>
          <w:szCs w:val="24"/>
        </w:rPr>
        <w:t xml:space="preserve"> «О внесении изменений и дополнений в решение Совета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9F72DC">
        <w:rPr>
          <w:rFonts w:ascii="Arial" w:hAnsi="Arial" w:cs="Arial"/>
          <w:sz w:val="24"/>
          <w:szCs w:val="24"/>
        </w:rPr>
        <w:t xml:space="preserve"> «Об утверждении Положения  бюджетном процессе в администрации Мельничного</w:t>
      </w:r>
      <w:r w:rsidR="00AA11A1">
        <w:rPr>
          <w:rFonts w:ascii="Arial" w:hAnsi="Arial" w:cs="Arial"/>
          <w:sz w:val="24"/>
          <w:szCs w:val="24"/>
        </w:rPr>
        <w:t xml:space="preserve"> сельсовета от 08.11.2013 </w:t>
      </w:r>
      <w:r>
        <w:rPr>
          <w:rFonts w:ascii="Arial" w:hAnsi="Arial" w:cs="Arial"/>
          <w:sz w:val="24"/>
          <w:szCs w:val="24"/>
        </w:rPr>
        <w:t>№ 23».</w:t>
      </w:r>
    </w:p>
    <w:p w:rsidR="00983C50" w:rsidRDefault="00983C50" w:rsidP="00983C50">
      <w:pPr>
        <w:pStyle w:val="a5"/>
        <w:rPr>
          <w:rFonts w:ascii="Arial" w:hAnsi="Arial" w:cs="Arial"/>
          <w:sz w:val="24"/>
          <w:szCs w:val="24"/>
        </w:rPr>
      </w:pPr>
      <w:r w:rsidRPr="009F72DC">
        <w:rPr>
          <w:rFonts w:ascii="Arial" w:hAnsi="Arial" w:cs="Arial"/>
          <w:sz w:val="24"/>
          <w:szCs w:val="24"/>
        </w:rPr>
        <w:t>Решение от 02.12.2020 № 19-р «О внесении изменений и дополнений в решение Совета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9F72DC">
        <w:rPr>
          <w:rFonts w:ascii="Arial" w:hAnsi="Arial" w:cs="Arial"/>
          <w:sz w:val="24"/>
          <w:szCs w:val="24"/>
        </w:rPr>
        <w:t>Мельничного сельсовета «Об утверждении Положения  бюджетном процессе в администрации Мельничного</w:t>
      </w:r>
      <w:r w:rsidR="009C57B7">
        <w:rPr>
          <w:rFonts w:ascii="Arial" w:hAnsi="Arial" w:cs="Arial"/>
          <w:sz w:val="24"/>
          <w:szCs w:val="24"/>
        </w:rPr>
        <w:t xml:space="preserve"> сельсовета от 08.11.2013 № 23».</w:t>
      </w:r>
    </w:p>
    <w:p w:rsidR="00983C50" w:rsidRPr="009F72DC" w:rsidRDefault="00983C50" w:rsidP="00983C50">
      <w:pPr>
        <w:pStyle w:val="a5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Контроль </w:t>
      </w:r>
      <w:r w:rsidR="00A07266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983C50" w:rsidRPr="009F72DC" w:rsidRDefault="00983C50" w:rsidP="00983C50">
      <w:pPr>
        <w:pStyle w:val="a5"/>
        <w:rPr>
          <w:rFonts w:ascii="Arial" w:hAnsi="Arial" w:cs="Arial"/>
          <w:sz w:val="24"/>
          <w:szCs w:val="24"/>
        </w:rPr>
      </w:pPr>
      <w:r w:rsidRPr="009F72DC">
        <w:rPr>
          <w:rFonts w:ascii="Arial" w:hAnsi="Arial" w:cs="Arial"/>
          <w:sz w:val="24"/>
          <w:szCs w:val="24"/>
        </w:rPr>
        <w:t xml:space="preserve">4. Решение вступает в силу не ранее дня, следующего за днем его официального опубликования в печатном издании «Вестник органов местного самоуправления </w:t>
      </w:r>
      <w:proofErr w:type="spellStart"/>
      <w:r w:rsidRPr="009F72DC">
        <w:rPr>
          <w:rFonts w:ascii="Arial" w:hAnsi="Arial" w:cs="Arial"/>
          <w:sz w:val="24"/>
          <w:szCs w:val="24"/>
        </w:rPr>
        <w:t>с</w:t>
      </w:r>
      <w:proofErr w:type="gramStart"/>
      <w:r w:rsidRPr="009F72DC">
        <w:rPr>
          <w:rFonts w:ascii="Arial" w:hAnsi="Arial" w:cs="Arial"/>
          <w:sz w:val="24"/>
          <w:szCs w:val="24"/>
        </w:rPr>
        <w:t>.М</w:t>
      </w:r>
      <w:proofErr w:type="gramEnd"/>
      <w:r w:rsidRPr="009F72DC">
        <w:rPr>
          <w:rFonts w:ascii="Arial" w:hAnsi="Arial" w:cs="Arial"/>
          <w:sz w:val="24"/>
          <w:szCs w:val="24"/>
        </w:rPr>
        <w:t>ельничного</w:t>
      </w:r>
      <w:proofErr w:type="spellEnd"/>
      <w:r w:rsidRPr="009F72DC">
        <w:rPr>
          <w:rFonts w:ascii="Arial" w:hAnsi="Arial" w:cs="Arial"/>
          <w:sz w:val="24"/>
          <w:szCs w:val="24"/>
        </w:rPr>
        <w:t xml:space="preserve">».                                                         </w:t>
      </w:r>
    </w:p>
    <w:p w:rsidR="00983C50" w:rsidRDefault="00983C50" w:rsidP="00983C50">
      <w:pPr>
        <w:jc w:val="both"/>
        <w:rPr>
          <w:sz w:val="28"/>
          <w:szCs w:val="28"/>
        </w:rPr>
      </w:pPr>
    </w:p>
    <w:p w:rsidR="00983C50" w:rsidRDefault="00983C50" w:rsidP="00983C50">
      <w:pPr>
        <w:jc w:val="both"/>
        <w:rPr>
          <w:sz w:val="28"/>
          <w:szCs w:val="28"/>
        </w:rPr>
      </w:pPr>
    </w:p>
    <w:p w:rsidR="00A07266" w:rsidRDefault="00A07266" w:rsidP="00983C50">
      <w:pPr>
        <w:jc w:val="both"/>
        <w:rPr>
          <w:rFonts w:ascii="Arial" w:hAnsi="Arial" w:cs="Arial"/>
        </w:rPr>
      </w:pPr>
    </w:p>
    <w:p w:rsidR="00A07266" w:rsidRDefault="00A07266" w:rsidP="00983C50">
      <w:pPr>
        <w:jc w:val="both"/>
        <w:rPr>
          <w:rFonts w:ascii="Arial" w:hAnsi="Arial" w:cs="Arial"/>
        </w:rPr>
      </w:pPr>
    </w:p>
    <w:p w:rsidR="00983C50" w:rsidRPr="00A07266" w:rsidRDefault="00983C50" w:rsidP="00983C50">
      <w:pPr>
        <w:jc w:val="both"/>
        <w:rPr>
          <w:rFonts w:ascii="Arial" w:hAnsi="Arial" w:cs="Arial"/>
        </w:rPr>
      </w:pPr>
      <w:r w:rsidRPr="00A07266">
        <w:rPr>
          <w:rFonts w:ascii="Arial" w:hAnsi="Arial" w:cs="Arial"/>
        </w:rPr>
        <w:t xml:space="preserve">Глава Мельничного сельсовета                                                  </w:t>
      </w:r>
      <w:proofErr w:type="spellStart"/>
      <w:r w:rsidRPr="00A07266">
        <w:rPr>
          <w:rFonts w:ascii="Arial" w:hAnsi="Arial" w:cs="Arial"/>
        </w:rPr>
        <w:t>О.М.Охримов</w:t>
      </w:r>
      <w:proofErr w:type="spellEnd"/>
    </w:p>
    <w:p w:rsidR="00983C50" w:rsidRDefault="00983C50" w:rsidP="00983C50">
      <w:pPr>
        <w:jc w:val="both"/>
        <w:rPr>
          <w:sz w:val="28"/>
          <w:szCs w:val="28"/>
        </w:rPr>
      </w:pPr>
    </w:p>
    <w:p w:rsidR="00983C50" w:rsidRDefault="00983C50" w:rsidP="00983C50"/>
    <w:p w:rsidR="00983C50" w:rsidRPr="00EB1D38" w:rsidRDefault="00983C50" w:rsidP="00983C50">
      <w:pPr>
        <w:rPr>
          <w:rFonts w:ascii="Arial" w:hAnsi="Arial" w:cs="Arial"/>
        </w:rPr>
      </w:pPr>
    </w:p>
    <w:p w:rsidR="00983C50" w:rsidRPr="00EB1D38" w:rsidRDefault="00983C50" w:rsidP="00983C50">
      <w:pPr>
        <w:ind w:firstLine="709"/>
        <w:jc w:val="center"/>
        <w:rPr>
          <w:rFonts w:ascii="Arial" w:hAnsi="Arial" w:cs="Arial"/>
        </w:rPr>
      </w:pPr>
    </w:p>
    <w:p w:rsidR="00983C50" w:rsidRPr="00EB1D38" w:rsidRDefault="00983C50" w:rsidP="00983C50">
      <w:pPr>
        <w:rPr>
          <w:rFonts w:ascii="Arial" w:hAnsi="Arial" w:cs="Arial"/>
        </w:rPr>
      </w:pPr>
    </w:p>
    <w:p w:rsidR="00983C50" w:rsidRDefault="00983C50" w:rsidP="00780500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83C50" w:rsidRDefault="00983C50" w:rsidP="00780500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83C50" w:rsidRDefault="00983C50" w:rsidP="00780500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83C50" w:rsidRDefault="00983C50" w:rsidP="00780500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83C50" w:rsidRDefault="00983C50" w:rsidP="00780500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83C50" w:rsidRDefault="00983C50" w:rsidP="00983C50">
      <w:pPr>
        <w:rPr>
          <w:rFonts w:ascii="Arial" w:hAnsi="Arial" w:cs="Arial"/>
          <w:b/>
        </w:rPr>
      </w:pPr>
    </w:p>
    <w:p w:rsidR="00A93747" w:rsidRPr="00A93747" w:rsidRDefault="00A93747" w:rsidP="0095673E">
      <w:pPr>
        <w:jc w:val="right"/>
        <w:rPr>
          <w:rFonts w:ascii="Arial" w:hAnsi="Arial" w:cs="Arial"/>
          <w:b/>
        </w:rPr>
      </w:pPr>
    </w:p>
    <w:p w:rsidR="004C30E2" w:rsidRPr="00A93747" w:rsidRDefault="00B047DA" w:rsidP="0095673E">
      <w:pPr>
        <w:jc w:val="right"/>
        <w:rPr>
          <w:rFonts w:ascii="Arial" w:hAnsi="Arial" w:cs="Arial"/>
          <w:noProof/>
        </w:rPr>
      </w:pPr>
      <w:r w:rsidRPr="00A9374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A8447" wp14:editId="09B16BA4">
                <wp:simplePos x="0" y="0"/>
                <wp:positionH relativeFrom="column">
                  <wp:posOffset>-222885</wp:posOffset>
                </wp:positionH>
                <wp:positionV relativeFrom="paragraph">
                  <wp:posOffset>-110490</wp:posOffset>
                </wp:positionV>
                <wp:extent cx="142875" cy="85725"/>
                <wp:effectExtent l="5715" t="13335" r="13335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331" w:rsidRPr="00107CB6" w:rsidRDefault="00081331" w:rsidP="004C3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7.55pt;margin-top:-8.7pt;width:11.2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" strokecolor="white">
                <v:textbox>
                  <w:txbxContent>
                    <w:p w:rsidR="00081331" w:rsidRPr="00107CB6" w:rsidRDefault="00081331" w:rsidP="004C30E2"/>
                  </w:txbxContent>
                </v:textbox>
              </v:shape>
            </w:pict>
          </mc:Fallback>
        </mc:AlternateContent>
      </w:r>
      <w:r w:rsidR="004C30E2" w:rsidRPr="00A93747">
        <w:rPr>
          <w:rFonts w:ascii="Arial" w:hAnsi="Arial" w:cs="Arial"/>
          <w:b/>
        </w:rPr>
        <w:t>Приложение</w:t>
      </w:r>
    </w:p>
    <w:p w:rsidR="004C30E2" w:rsidRPr="00A93747" w:rsidRDefault="00CF7AC6" w:rsidP="0095673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983C50">
        <w:rPr>
          <w:rFonts w:ascii="Arial" w:hAnsi="Arial" w:cs="Arial"/>
        </w:rPr>
        <w:t xml:space="preserve"> проекту решения Совета депутатов</w:t>
      </w:r>
    </w:p>
    <w:p w:rsidR="004C30E2" w:rsidRPr="00A93747" w:rsidRDefault="00983C50" w:rsidP="00983C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15.02.2022г  №</w:t>
      </w:r>
      <w:r w:rsidR="000A2353">
        <w:rPr>
          <w:rFonts w:ascii="Arial" w:hAnsi="Arial" w:cs="Arial"/>
        </w:rPr>
        <w:t>7-р</w:t>
      </w:r>
      <w:r>
        <w:rPr>
          <w:rFonts w:ascii="Arial" w:hAnsi="Arial" w:cs="Arial"/>
        </w:rPr>
        <w:t xml:space="preserve"> </w:t>
      </w:r>
      <w:r w:rsidR="004C30E2" w:rsidRPr="00A93747">
        <w:rPr>
          <w:rFonts w:ascii="Arial" w:hAnsi="Arial" w:cs="Arial"/>
        </w:rPr>
        <w:t xml:space="preserve">    </w:t>
      </w:r>
    </w:p>
    <w:p w:rsidR="00173313" w:rsidRPr="00A93747" w:rsidRDefault="00173313" w:rsidP="00173313">
      <w:pPr>
        <w:jc w:val="right"/>
        <w:rPr>
          <w:rFonts w:ascii="Arial" w:hAnsi="Arial" w:cs="Arial"/>
        </w:rPr>
      </w:pPr>
    </w:p>
    <w:p w:rsidR="00173313" w:rsidRPr="00A93747" w:rsidRDefault="00173313" w:rsidP="0017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3313" w:rsidRPr="00A93747" w:rsidRDefault="00173313" w:rsidP="0017331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93747">
        <w:rPr>
          <w:rFonts w:ascii="Arial" w:hAnsi="Arial" w:cs="Arial"/>
          <w:b/>
        </w:rPr>
        <w:t xml:space="preserve">ПОЛОЖЕНИЕ </w:t>
      </w:r>
    </w:p>
    <w:p w:rsidR="00173313" w:rsidRPr="00A93747" w:rsidRDefault="00173313" w:rsidP="0017331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93747">
        <w:rPr>
          <w:rFonts w:ascii="Arial" w:hAnsi="Arial" w:cs="Arial"/>
          <w:b/>
        </w:rPr>
        <w:t>О БЮДЖЕТНОМ ПРОЦЕССЕ</w:t>
      </w:r>
    </w:p>
    <w:p w:rsidR="00173313" w:rsidRPr="00A93747" w:rsidRDefault="00983C50" w:rsidP="00983C5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АДМИНИСТРАЦИИ МЕЛЬНИЧНОГО СЕЛЬСОВЕТА</w:t>
      </w:r>
    </w:p>
    <w:p w:rsidR="00173313" w:rsidRPr="00A93747" w:rsidRDefault="00173313" w:rsidP="0017331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53FB3" w:rsidRPr="00A93747" w:rsidRDefault="00153FB3" w:rsidP="00153FB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</w:rPr>
      </w:pPr>
      <w:r w:rsidRPr="00A93747">
        <w:rPr>
          <w:rFonts w:ascii="Arial" w:eastAsia="Calibri" w:hAnsi="Arial" w:cs="Arial"/>
          <w:b/>
        </w:rPr>
        <w:t>Глава 1. ОБЩИЕ ПОЛОЖЕНИЯ</w:t>
      </w:r>
    </w:p>
    <w:p w:rsidR="00153FB3" w:rsidRPr="00A93747" w:rsidRDefault="00153FB3" w:rsidP="00153FB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153FB3" w:rsidRPr="00A93747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</w:rPr>
      </w:pPr>
      <w:r w:rsidRPr="00A93747">
        <w:rPr>
          <w:rFonts w:ascii="Arial" w:eastAsia="Calibri" w:hAnsi="Arial" w:cs="Arial"/>
          <w:b/>
        </w:rPr>
        <w:t>Статья 1. Правоотношения, регулируемые настоящим Положением</w:t>
      </w:r>
    </w:p>
    <w:p w:rsidR="00855E8F" w:rsidRDefault="00855E8F" w:rsidP="00153F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153FB3" w:rsidRPr="00A93747" w:rsidRDefault="00153FB3" w:rsidP="00153F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A93747">
        <w:rPr>
          <w:rFonts w:ascii="Arial" w:eastAsia="Calibri" w:hAnsi="Arial" w:cs="Arial"/>
        </w:rPr>
        <w:t>Настоящее Положение в соответствии с Бюджетным кодексом Российской Федерации (далее – Бюджетный кодекс) регулирует бюджетные правоотношения, возникающие между участниками бюджетного процесса</w:t>
      </w:r>
      <w:r w:rsidR="005418E8" w:rsidRPr="00A93747">
        <w:rPr>
          <w:rFonts w:ascii="Arial" w:eastAsia="Calibri" w:hAnsi="Arial" w:cs="Arial"/>
        </w:rPr>
        <w:t xml:space="preserve"> Администрации</w:t>
      </w:r>
      <w:r w:rsidRPr="00A93747">
        <w:rPr>
          <w:rFonts w:ascii="Arial" w:eastAsia="Calibri" w:hAnsi="Arial" w:cs="Arial"/>
        </w:rPr>
        <w:t xml:space="preserve"> </w:t>
      </w:r>
      <w:r w:rsidR="00A93747">
        <w:rPr>
          <w:rFonts w:ascii="Arial" w:eastAsia="Calibri" w:hAnsi="Arial" w:cs="Arial"/>
        </w:rPr>
        <w:t>Мельничного сельсовета</w:t>
      </w:r>
      <w:r w:rsidRPr="00A93747">
        <w:rPr>
          <w:rFonts w:ascii="Arial" w:eastAsia="Calibri" w:hAnsi="Arial" w:cs="Arial"/>
        </w:rPr>
        <w:t xml:space="preserve"> по составлению, рассмотрению, утверждению, исполнению бюджета </w:t>
      </w:r>
      <w:r w:rsidR="00983C50">
        <w:rPr>
          <w:rFonts w:ascii="Arial" w:eastAsia="Calibri" w:hAnsi="Arial" w:cs="Arial"/>
        </w:rPr>
        <w:t xml:space="preserve">Мельничного сельсовета </w:t>
      </w:r>
      <w:r w:rsidRPr="00A93747">
        <w:rPr>
          <w:rFonts w:ascii="Arial" w:eastAsia="Calibri" w:hAnsi="Arial" w:cs="Arial"/>
        </w:rPr>
        <w:t>(далее – бюджет), контролю за исполнением  бюджета, рассмотрению и утверждению отчета об исполнении  бюджета</w:t>
      </w:r>
      <w:r w:rsidRPr="00A93747">
        <w:rPr>
          <w:rFonts w:ascii="Arial" w:eastAsiaTheme="minorEastAsia" w:hAnsi="Arial" w:cs="Arial"/>
        </w:rPr>
        <w:t xml:space="preserve">. </w:t>
      </w:r>
    </w:p>
    <w:p w:rsidR="00153FB3" w:rsidRPr="00A93747" w:rsidRDefault="00153FB3" w:rsidP="00153F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</w:p>
    <w:p w:rsidR="00153FB3" w:rsidRPr="00A93747" w:rsidRDefault="00153FB3" w:rsidP="00153FB3">
      <w:pPr>
        <w:ind w:firstLine="709"/>
        <w:rPr>
          <w:rFonts w:ascii="Arial" w:eastAsiaTheme="minorEastAsia" w:hAnsi="Arial" w:cs="Arial"/>
          <w:b/>
          <w:bCs/>
        </w:rPr>
      </w:pPr>
      <w:r w:rsidRPr="00A93747">
        <w:rPr>
          <w:rFonts w:ascii="Arial" w:eastAsiaTheme="minorEastAsia" w:hAnsi="Arial" w:cs="Arial"/>
          <w:b/>
          <w:bCs/>
        </w:rPr>
        <w:t>Статья 2. Понятия и термины, применяемые в настоящем Положении</w:t>
      </w:r>
    </w:p>
    <w:p w:rsidR="00153FB3" w:rsidRPr="00A93747" w:rsidRDefault="00153FB3" w:rsidP="00153FB3">
      <w:pPr>
        <w:shd w:val="clear" w:color="auto" w:fill="FFFFFF"/>
        <w:ind w:firstLine="426"/>
        <w:jc w:val="both"/>
        <w:rPr>
          <w:rFonts w:ascii="Arial" w:eastAsiaTheme="minorEastAsia" w:hAnsi="Arial" w:cs="Arial"/>
        </w:rPr>
      </w:pPr>
      <w:r w:rsidRPr="00A93747">
        <w:rPr>
          <w:rFonts w:ascii="Arial" w:eastAsiaTheme="minorEastAsia" w:hAnsi="Arial" w:cs="Arial"/>
        </w:rPr>
        <w:t>Понятия и термины, применяемые в настоящем Положении, используются в значениях, определенных Бюджетным Кодексом и другими федеральными законами, регулирующими бюджетные правоотношения.</w:t>
      </w:r>
    </w:p>
    <w:p w:rsidR="00153FB3" w:rsidRPr="00A93747" w:rsidRDefault="00153FB3" w:rsidP="00153FB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EastAsia" w:hAnsi="Arial" w:cs="Arial"/>
        </w:rPr>
      </w:pPr>
    </w:p>
    <w:p w:rsidR="00153FB3" w:rsidRPr="00A93747" w:rsidRDefault="00153FB3" w:rsidP="00153FB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eastAsiaTheme="minorEastAsia" w:hAnsi="Arial" w:cs="Arial"/>
          <w:b/>
        </w:rPr>
      </w:pPr>
      <w:bookmarkStart w:id="0" w:name="Par44"/>
      <w:bookmarkEnd w:id="0"/>
      <w:r w:rsidRPr="00A93747">
        <w:rPr>
          <w:rFonts w:ascii="Arial" w:eastAsia="Calibri" w:hAnsi="Arial" w:cs="Arial"/>
          <w:b/>
        </w:rPr>
        <w:t>Статья 3. Срок, на который составляется и утверждается бюджет поселения</w:t>
      </w:r>
    </w:p>
    <w:p w:rsidR="00153FB3" w:rsidRPr="00A93747" w:rsidRDefault="005418E8" w:rsidP="00153F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A93747">
        <w:rPr>
          <w:rFonts w:ascii="Arial" w:eastAsiaTheme="minorEastAsia" w:hAnsi="Arial" w:cs="Arial"/>
        </w:rPr>
        <w:t xml:space="preserve"> 1</w:t>
      </w:r>
      <w:r w:rsidR="00153FB3" w:rsidRPr="00A93747">
        <w:rPr>
          <w:rFonts w:ascii="Arial" w:eastAsiaTheme="minorEastAsia" w:hAnsi="Arial" w:cs="Arial"/>
        </w:rPr>
        <w:t>.</w:t>
      </w:r>
      <w:r w:rsidRPr="00A93747">
        <w:rPr>
          <w:rFonts w:ascii="Arial" w:eastAsiaTheme="minorEastAsia" w:hAnsi="Arial" w:cs="Arial"/>
        </w:rPr>
        <w:t xml:space="preserve"> </w:t>
      </w:r>
      <w:r w:rsidR="00153FB3" w:rsidRPr="00A93747">
        <w:rPr>
          <w:rFonts w:ascii="Arial" w:eastAsiaTheme="minorEastAsia" w:hAnsi="Arial" w:cs="Arial"/>
        </w:rPr>
        <w:t xml:space="preserve">Проект  бюджета составляется и утверждается сроком на </w:t>
      </w:r>
      <w:r w:rsidRPr="00A93747">
        <w:rPr>
          <w:rFonts w:ascii="Arial" w:eastAsiaTheme="minorEastAsia" w:hAnsi="Arial" w:cs="Arial"/>
        </w:rPr>
        <w:t>три</w:t>
      </w:r>
      <w:r w:rsidR="00153FB3" w:rsidRPr="00A93747">
        <w:rPr>
          <w:rFonts w:ascii="Arial" w:eastAsiaTheme="minorEastAsia" w:hAnsi="Arial" w:cs="Arial"/>
        </w:rPr>
        <w:t xml:space="preserve"> год</w:t>
      </w:r>
      <w:r w:rsidRPr="00A93747">
        <w:rPr>
          <w:rFonts w:ascii="Arial" w:eastAsiaTheme="minorEastAsia" w:hAnsi="Arial" w:cs="Arial"/>
        </w:rPr>
        <w:t>а</w:t>
      </w:r>
      <w:r w:rsidR="00153FB3" w:rsidRPr="00A93747">
        <w:rPr>
          <w:rFonts w:ascii="Arial" w:eastAsiaTheme="minorEastAsia" w:hAnsi="Arial" w:cs="Arial"/>
        </w:rPr>
        <w:t>.</w:t>
      </w:r>
    </w:p>
    <w:p w:rsidR="00153FB3" w:rsidRPr="00A93747" w:rsidRDefault="00153FB3" w:rsidP="00153FB3">
      <w:pPr>
        <w:ind w:firstLine="567"/>
        <w:jc w:val="both"/>
        <w:rPr>
          <w:rFonts w:ascii="Arial" w:hAnsi="Arial" w:cs="Arial"/>
        </w:rPr>
      </w:pPr>
      <w:r w:rsidRPr="00A93747">
        <w:rPr>
          <w:rFonts w:ascii="Arial" w:hAnsi="Arial" w:cs="Arial"/>
        </w:rPr>
        <w:t xml:space="preserve">2. Порядок и сроки составления проекта бюджета, а также порядок работы над документами и материалами, обязательными для представления одновременно с проектом  бюджета, определяются администрацией </w:t>
      </w:r>
      <w:r w:rsidR="00BB507D">
        <w:rPr>
          <w:rFonts w:ascii="Arial" w:hAnsi="Arial" w:cs="Arial"/>
        </w:rPr>
        <w:t>сельсовета</w:t>
      </w:r>
      <w:r w:rsidRPr="00A93747">
        <w:rPr>
          <w:rFonts w:ascii="Arial" w:hAnsi="Arial" w:cs="Arial"/>
        </w:rPr>
        <w:t>.</w:t>
      </w:r>
    </w:p>
    <w:p w:rsidR="00153FB3" w:rsidRPr="00A93747" w:rsidRDefault="00153FB3" w:rsidP="00153F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A93747">
        <w:rPr>
          <w:rFonts w:ascii="Arial" w:eastAsiaTheme="minorEastAsia" w:hAnsi="Arial" w:cs="Arial"/>
        </w:rPr>
        <w:t>3. Решение о  бюджете на очередной финансовый год (далее - решение о  бюджете) вступает в силу с 1 января очередного финансового года.</w:t>
      </w:r>
    </w:p>
    <w:p w:rsidR="00153FB3" w:rsidRPr="00A93747" w:rsidRDefault="00153FB3" w:rsidP="00153F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</w:rPr>
      </w:pPr>
    </w:p>
    <w:p w:rsidR="00153FB3" w:rsidRPr="00A93747" w:rsidRDefault="00153FB3" w:rsidP="00153FB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</w:rPr>
      </w:pPr>
      <w:bookmarkStart w:id="1" w:name="Par50"/>
      <w:bookmarkEnd w:id="1"/>
      <w:r w:rsidRPr="00A93747">
        <w:rPr>
          <w:rFonts w:ascii="Arial" w:eastAsia="Calibri" w:hAnsi="Arial" w:cs="Arial"/>
          <w:b/>
        </w:rPr>
        <w:t>Глава 2. УЧАСТНИКИ БЮДЖЕТНОГО ПРОЦЕССА</w:t>
      </w:r>
    </w:p>
    <w:p w:rsidR="00153FB3" w:rsidRPr="00A93747" w:rsidRDefault="00153FB3" w:rsidP="00153FB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153FB3" w:rsidRPr="00A93747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</w:rPr>
      </w:pPr>
      <w:r w:rsidRPr="00A93747">
        <w:rPr>
          <w:rFonts w:ascii="Arial" w:eastAsia="Calibri" w:hAnsi="Arial" w:cs="Arial"/>
          <w:b/>
        </w:rPr>
        <w:t>Статья 4. Участники бюджетного процесса</w:t>
      </w:r>
    </w:p>
    <w:p w:rsidR="00153FB3" w:rsidRDefault="00153FB3" w:rsidP="00153FB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A93747">
        <w:rPr>
          <w:rFonts w:ascii="Arial" w:eastAsia="Calibri" w:hAnsi="Arial" w:cs="Arial"/>
        </w:rPr>
        <w:t>Участниками бюджетного процесса</w:t>
      </w:r>
      <w:r w:rsidR="005418E8" w:rsidRPr="00A93747">
        <w:rPr>
          <w:rFonts w:ascii="Arial" w:eastAsia="Calibri" w:hAnsi="Arial" w:cs="Arial"/>
        </w:rPr>
        <w:t xml:space="preserve"> </w:t>
      </w:r>
      <w:r w:rsidR="00983C50">
        <w:rPr>
          <w:rFonts w:ascii="Arial" w:eastAsia="Calibri" w:hAnsi="Arial" w:cs="Arial"/>
        </w:rPr>
        <w:t>администрации Мельничного сельсовета</w:t>
      </w:r>
      <w:r w:rsidR="00E0489A">
        <w:rPr>
          <w:rFonts w:ascii="Arial" w:eastAsia="Calibri" w:hAnsi="Arial" w:cs="Arial"/>
        </w:rPr>
        <w:t xml:space="preserve"> </w:t>
      </w:r>
      <w:r w:rsidRPr="00A93747">
        <w:rPr>
          <w:rFonts w:ascii="Arial" w:eastAsia="Calibri" w:hAnsi="Arial" w:cs="Arial"/>
        </w:rPr>
        <w:t>являются:</w:t>
      </w:r>
    </w:p>
    <w:p w:rsidR="00E0489A" w:rsidRPr="000549C2" w:rsidRDefault="00E0489A" w:rsidP="00E0489A">
      <w:pPr>
        <w:pStyle w:val="a5"/>
        <w:rPr>
          <w:rFonts w:ascii="Arial" w:hAnsi="Arial" w:cs="Arial"/>
          <w:sz w:val="24"/>
          <w:szCs w:val="24"/>
        </w:rPr>
      </w:pPr>
      <w:r w:rsidRPr="000549C2">
        <w:rPr>
          <w:rFonts w:ascii="Arial" w:hAnsi="Arial" w:cs="Arial"/>
          <w:sz w:val="24"/>
          <w:szCs w:val="24"/>
        </w:rPr>
        <w:t xml:space="preserve">Совет депутатов </w:t>
      </w:r>
      <w:r>
        <w:rPr>
          <w:rFonts w:ascii="Arial" w:hAnsi="Arial" w:cs="Arial"/>
          <w:sz w:val="24"/>
          <w:szCs w:val="24"/>
        </w:rPr>
        <w:t>Мельничн</w:t>
      </w:r>
      <w:r w:rsidRPr="000549C2">
        <w:rPr>
          <w:rFonts w:ascii="Arial" w:hAnsi="Arial" w:cs="Arial"/>
          <w:sz w:val="24"/>
          <w:szCs w:val="24"/>
        </w:rPr>
        <w:t>ого сельсовета;</w:t>
      </w:r>
    </w:p>
    <w:p w:rsidR="00E0489A" w:rsidRPr="000549C2" w:rsidRDefault="00E0489A" w:rsidP="00E0489A">
      <w:pPr>
        <w:pStyle w:val="a5"/>
        <w:rPr>
          <w:rFonts w:ascii="Arial" w:hAnsi="Arial" w:cs="Arial"/>
          <w:sz w:val="24"/>
          <w:szCs w:val="24"/>
        </w:rPr>
      </w:pPr>
      <w:r w:rsidRPr="000549C2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Мельничн</w:t>
      </w:r>
      <w:r w:rsidRPr="000549C2">
        <w:rPr>
          <w:rFonts w:ascii="Arial" w:hAnsi="Arial" w:cs="Arial"/>
          <w:sz w:val="24"/>
          <w:szCs w:val="24"/>
        </w:rPr>
        <w:t>ого сельсовета;</w:t>
      </w:r>
    </w:p>
    <w:p w:rsidR="00E0489A" w:rsidRPr="000549C2" w:rsidRDefault="00E0489A" w:rsidP="00E0489A">
      <w:pPr>
        <w:pStyle w:val="a5"/>
        <w:rPr>
          <w:rFonts w:ascii="Arial" w:hAnsi="Arial" w:cs="Arial"/>
          <w:sz w:val="24"/>
          <w:szCs w:val="24"/>
        </w:rPr>
      </w:pPr>
      <w:r w:rsidRPr="000549C2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Мельничн</w:t>
      </w:r>
      <w:r w:rsidRPr="000549C2">
        <w:rPr>
          <w:rFonts w:ascii="Arial" w:hAnsi="Arial" w:cs="Arial"/>
          <w:sz w:val="24"/>
          <w:szCs w:val="24"/>
        </w:rPr>
        <w:t>ого сельсовета;</w:t>
      </w:r>
    </w:p>
    <w:p w:rsidR="00E0489A" w:rsidRPr="000549C2" w:rsidRDefault="00E0489A" w:rsidP="00E0489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органы внешне</w:t>
      </w:r>
      <w:r w:rsidRPr="000549C2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0549C2">
        <w:rPr>
          <w:rFonts w:ascii="Arial" w:hAnsi="Arial" w:cs="Arial"/>
          <w:sz w:val="24"/>
          <w:szCs w:val="24"/>
        </w:rPr>
        <w:t xml:space="preserve"> финансового контроля;</w:t>
      </w:r>
    </w:p>
    <w:p w:rsidR="00E0489A" w:rsidRDefault="00E0489A" w:rsidP="00E0489A">
      <w:pPr>
        <w:pStyle w:val="a5"/>
        <w:rPr>
          <w:rFonts w:ascii="Arial" w:hAnsi="Arial" w:cs="Arial"/>
          <w:sz w:val="24"/>
          <w:szCs w:val="24"/>
        </w:rPr>
      </w:pPr>
      <w:r w:rsidRPr="000549C2">
        <w:rPr>
          <w:rFonts w:ascii="Arial" w:hAnsi="Arial" w:cs="Arial"/>
          <w:sz w:val="24"/>
          <w:szCs w:val="24"/>
        </w:rPr>
        <w:t>главные администраторы доходов местного бюджета;</w:t>
      </w:r>
    </w:p>
    <w:p w:rsidR="00E0489A" w:rsidRPr="000549C2" w:rsidRDefault="00E0489A" w:rsidP="00E0489A">
      <w:pPr>
        <w:pStyle w:val="a5"/>
        <w:rPr>
          <w:rFonts w:ascii="Arial" w:hAnsi="Arial" w:cs="Arial"/>
          <w:sz w:val="24"/>
          <w:szCs w:val="24"/>
        </w:rPr>
      </w:pPr>
      <w:r w:rsidRPr="000549C2">
        <w:rPr>
          <w:rFonts w:ascii="Arial" w:hAnsi="Arial" w:cs="Arial"/>
          <w:sz w:val="24"/>
          <w:szCs w:val="24"/>
        </w:rPr>
        <w:t>главные распорядители (распо</w:t>
      </w:r>
      <w:r>
        <w:rPr>
          <w:rFonts w:ascii="Arial" w:hAnsi="Arial" w:cs="Arial"/>
          <w:sz w:val="24"/>
          <w:szCs w:val="24"/>
        </w:rPr>
        <w:t xml:space="preserve">рядители) бюджетных средств; </w:t>
      </w:r>
    </w:p>
    <w:p w:rsidR="00E0489A" w:rsidRPr="000549C2" w:rsidRDefault="00E0489A" w:rsidP="00E0489A">
      <w:pPr>
        <w:pStyle w:val="a5"/>
        <w:rPr>
          <w:rFonts w:ascii="Arial" w:hAnsi="Arial" w:cs="Arial"/>
          <w:sz w:val="24"/>
          <w:szCs w:val="24"/>
        </w:rPr>
      </w:pPr>
      <w:r w:rsidRPr="000549C2">
        <w:rPr>
          <w:rFonts w:ascii="Arial" w:hAnsi="Arial" w:cs="Arial"/>
          <w:sz w:val="24"/>
          <w:szCs w:val="24"/>
        </w:rPr>
        <w:t>главные администраторы источников финансирования дефицита бюджета;</w:t>
      </w:r>
    </w:p>
    <w:p w:rsidR="00E0489A" w:rsidRPr="000549C2" w:rsidRDefault="00E0489A" w:rsidP="00E0489A">
      <w:pPr>
        <w:pStyle w:val="a5"/>
        <w:rPr>
          <w:rFonts w:ascii="Arial" w:hAnsi="Arial" w:cs="Arial"/>
          <w:sz w:val="24"/>
          <w:szCs w:val="24"/>
        </w:rPr>
      </w:pPr>
      <w:r w:rsidRPr="000549C2">
        <w:rPr>
          <w:rFonts w:ascii="Arial" w:hAnsi="Arial" w:cs="Arial"/>
          <w:sz w:val="24"/>
          <w:szCs w:val="24"/>
        </w:rPr>
        <w:t>получатели бюджетных средств.</w:t>
      </w:r>
    </w:p>
    <w:p w:rsidR="00E0489A" w:rsidRPr="000549C2" w:rsidRDefault="00E0489A" w:rsidP="00E0489A">
      <w:pPr>
        <w:pStyle w:val="a5"/>
        <w:rPr>
          <w:rFonts w:ascii="Arial" w:hAnsi="Arial" w:cs="Arial"/>
          <w:sz w:val="24"/>
          <w:szCs w:val="24"/>
        </w:rPr>
      </w:pPr>
    </w:p>
    <w:p w:rsidR="00153FB3" w:rsidRPr="00A93747" w:rsidRDefault="00153FB3" w:rsidP="00153FB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153FB3" w:rsidRPr="00A93747" w:rsidRDefault="00153FB3" w:rsidP="00153FB3">
      <w:pPr>
        <w:widowControl w:val="0"/>
        <w:autoSpaceDE w:val="0"/>
        <w:autoSpaceDN w:val="0"/>
        <w:adjustRightInd w:val="0"/>
        <w:ind w:left="900"/>
        <w:contextualSpacing/>
        <w:jc w:val="both"/>
        <w:outlineLvl w:val="2"/>
        <w:rPr>
          <w:rFonts w:ascii="Arial" w:eastAsia="Calibri" w:hAnsi="Arial" w:cs="Arial"/>
          <w:b/>
        </w:rPr>
      </w:pPr>
      <w:r w:rsidRPr="00A93747">
        <w:rPr>
          <w:rFonts w:ascii="Arial" w:eastAsia="Calibri" w:hAnsi="Arial" w:cs="Arial"/>
          <w:b/>
        </w:rPr>
        <w:t>Статья 5. Особенности бюджетных полномочий Совета депутатов</w:t>
      </w:r>
    </w:p>
    <w:p w:rsidR="00AF35B6" w:rsidRDefault="00AF35B6" w:rsidP="00AF35B6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</w:rPr>
      </w:pPr>
    </w:p>
    <w:p w:rsidR="00153FB3" w:rsidRPr="00A93747" w:rsidRDefault="00AF35B6" w:rsidP="00AF35B6">
      <w:p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53FB3" w:rsidRPr="00A93747">
        <w:rPr>
          <w:rFonts w:ascii="Arial" w:hAnsi="Arial" w:cs="Arial"/>
        </w:rPr>
        <w:t>Совет депутатов обладает следующими бюджетными полномочиями:</w:t>
      </w:r>
    </w:p>
    <w:p w:rsidR="00153FB3" w:rsidRPr="00A93747" w:rsidRDefault="00153FB3" w:rsidP="00153FB3">
      <w:pPr>
        <w:ind w:firstLine="426"/>
        <w:contextualSpacing/>
        <w:jc w:val="both"/>
        <w:rPr>
          <w:rFonts w:ascii="Arial" w:eastAsiaTheme="minorEastAsia" w:hAnsi="Arial" w:cs="Arial"/>
        </w:rPr>
      </w:pPr>
      <w:r w:rsidRPr="00A93747">
        <w:rPr>
          <w:rFonts w:ascii="Arial" w:eastAsiaTheme="minorEastAsia" w:hAnsi="Arial" w:cs="Arial"/>
        </w:rPr>
        <w:lastRenderedPageBreak/>
        <w:t>устанавливает порядок внесения и рассмотрения проекта бюджета</w:t>
      </w:r>
      <w:r w:rsidR="00AF35B6">
        <w:rPr>
          <w:rFonts w:ascii="Arial" w:eastAsiaTheme="minorEastAsia" w:hAnsi="Arial" w:cs="Arial"/>
          <w:spacing w:val="-1"/>
        </w:rPr>
        <w:t xml:space="preserve">, утверждения </w:t>
      </w:r>
      <w:r w:rsidR="00BB507D">
        <w:rPr>
          <w:rFonts w:ascii="Arial" w:eastAsiaTheme="minorEastAsia" w:hAnsi="Arial" w:cs="Arial"/>
          <w:spacing w:val="-1"/>
        </w:rPr>
        <w:t xml:space="preserve">проекта бюджета </w:t>
      </w:r>
      <w:r w:rsidR="00AF35B6">
        <w:rPr>
          <w:rFonts w:ascii="Arial" w:eastAsiaTheme="minorEastAsia" w:hAnsi="Arial" w:cs="Arial"/>
          <w:spacing w:val="-1"/>
        </w:rPr>
        <w:t>Мельничного сельсовета</w:t>
      </w:r>
      <w:r w:rsidRPr="00A93747">
        <w:rPr>
          <w:rFonts w:ascii="Arial" w:eastAsiaTheme="minorEastAsia" w:hAnsi="Arial" w:cs="Arial"/>
        </w:rPr>
        <w:t>;</w:t>
      </w:r>
    </w:p>
    <w:p w:rsidR="00153FB3" w:rsidRPr="00A93747" w:rsidRDefault="00153FB3" w:rsidP="00153FB3">
      <w:pPr>
        <w:ind w:firstLine="426"/>
        <w:contextualSpacing/>
        <w:jc w:val="both"/>
        <w:rPr>
          <w:rFonts w:ascii="Arial" w:eastAsiaTheme="minorEastAsia" w:hAnsi="Arial" w:cs="Arial"/>
        </w:rPr>
      </w:pPr>
      <w:r w:rsidRPr="00A93747">
        <w:rPr>
          <w:rFonts w:ascii="Arial" w:eastAsiaTheme="minorEastAsia" w:hAnsi="Arial" w:cs="Arial"/>
        </w:rPr>
        <w:t xml:space="preserve">рассматривает проект решения о  бюджете, иные решения, регулирующие бюджетные правоотношения в </w:t>
      </w:r>
      <w:r w:rsidR="00AF35B6">
        <w:rPr>
          <w:rFonts w:ascii="Arial" w:eastAsiaTheme="minorEastAsia" w:hAnsi="Arial" w:cs="Arial"/>
        </w:rPr>
        <w:t xml:space="preserve">администрации Мельничного сельсовета </w:t>
      </w:r>
      <w:r w:rsidRPr="00A93747">
        <w:rPr>
          <w:rFonts w:ascii="Arial" w:eastAsiaTheme="minorEastAsia" w:hAnsi="Arial" w:cs="Arial"/>
        </w:rPr>
        <w:t>утверждает  бюджет;</w:t>
      </w:r>
    </w:p>
    <w:p w:rsidR="00153FB3" w:rsidRPr="00A93747" w:rsidRDefault="00153FB3" w:rsidP="00153FB3">
      <w:pPr>
        <w:ind w:firstLine="426"/>
        <w:contextualSpacing/>
        <w:jc w:val="both"/>
        <w:rPr>
          <w:rFonts w:ascii="Arial" w:eastAsiaTheme="minorEastAsia" w:hAnsi="Arial" w:cs="Arial"/>
        </w:rPr>
      </w:pPr>
      <w:r w:rsidRPr="00A93747">
        <w:rPr>
          <w:rFonts w:ascii="Arial" w:eastAsiaTheme="minorEastAsia" w:hAnsi="Arial" w:cs="Arial"/>
        </w:rPr>
        <w:t>рассматривает и утверждает отчет об исполнении  бюджета;</w:t>
      </w:r>
    </w:p>
    <w:p w:rsidR="00153FB3" w:rsidRPr="00A93747" w:rsidRDefault="00153FB3" w:rsidP="00153FB3">
      <w:pPr>
        <w:ind w:firstLine="426"/>
        <w:contextualSpacing/>
        <w:jc w:val="both"/>
        <w:rPr>
          <w:rFonts w:ascii="Arial" w:eastAsiaTheme="minorEastAsia" w:hAnsi="Arial" w:cs="Arial"/>
        </w:rPr>
      </w:pPr>
      <w:r w:rsidRPr="00A93747">
        <w:rPr>
          <w:rFonts w:ascii="Arial" w:eastAsiaTheme="minorEastAsia" w:hAnsi="Arial" w:cs="Arial"/>
        </w:rPr>
        <w:t xml:space="preserve">устанавливает расходные обязательства </w:t>
      </w:r>
      <w:r w:rsidR="00AF35B6">
        <w:rPr>
          <w:rFonts w:ascii="Arial" w:eastAsiaTheme="minorEastAsia" w:hAnsi="Arial" w:cs="Arial"/>
        </w:rPr>
        <w:t xml:space="preserve">Мельничного сельсовета </w:t>
      </w:r>
      <w:r w:rsidRPr="00A93747">
        <w:rPr>
          <w:rFonts w:ascii="Arial" w:eastAsiaTheme="minorEastAsia" w:hAnsi="Arial" w:cs="Arial"/>
        </w:rPr>
        <w:t>путем принятия решений;</w:t>
      </w:r>
    </w:p>
    <w:p w:rsidR="00153FB3" w:rsidRPr="00A93747" w:rsidRDefault="00153FB3" w:rsidP="00153FB3">
      <w:pPr>
        <w:ind w:firstLine="426"/>
        <w:contextualSpacing/>
        <w:jc w:val="both"/>
        <w:rPr>
          <w:rFonts w:ascii="Arial" w:eastAsiaTheme="minorEastAsia" w:hAnsi="Arial" w:cs="Arial"/>
        </w:rPr>
      </w:pPr>
      <w:r w:rsidRPr="00A93747">
        <w:rPr>
          <w:rFonts w:ascii="Arial" w:eastAsiaTheme="minorEastAsia" w:hAnsi="Arial" w:cs="Arial"/>
        </w:rPr>
        <w:t>формирует и определяет правовой статус органа внешнего муниципального финансового контроля;</w:t>
      </w:r>
    </w:p>
    <w:p w:rsidR="00153FB3" w:rsidRPr="00A93747" w:rsidRDefault="00153FB3" w:rsidP="00153FB3">
      <w:pPr>
        <w:ind w:firstLine="426"/>
        <w:contextualSpacing/>
        <w:jc w:val="both"/>
        <w:rPr>
          <w:rFonts w:ascii="Arial" w:eastAsiaTheme="minorEastAsia" w:hAnsi="Arial" w:cs="Arial"/>
        </w:rPr>
      </w:pPr>
      <w:r w:rsidRPr="00A93747">
        <w:rPr>
          <w:rFonts w:ascii="Arial" w:eastAsiaTheme="minorEastAsia" w:hAnsi="Arial" w:cs="Arial"/>
        </w:rPr>
        <w:t>осуществляет контроль в ходе рассмотрения отдельных вопросов исполнения местного бюджета на своих заседаниях, заседаниях постоянных комиссий, рабочих групп, в ходе проводимых слушаний и в связи с депутатскими запросами;</w:t>
      </w:r>
    </w:p>
    <w:p w:rsidR="00153FB3" w:rsidRPr="00A93747" w:rsidRDefault="00153FB3" w:rsidP="00153FB3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Arial" w:eastAsiaTheme="minorEastAsia" w:hAnsi="Arial" w:cs="Arial"/>
        </w:rPr>
      </w:pPr>
      <w:r w:rsidRPr="00A93747">
        <w:rPr>
          <w:rFonts w:ascii="Arial" w:eastAsiaTheme="minorEastAsia" w:hAnsi="Arial" w:cs="Arial"/>
        </w:rPr>
        <w:t>осуществляет финансовый контроль в формах, предусмотренных действующим законодательством;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proofErr w:type="gramStart"/>
      <w:r w:rsidRPr="00AF35B6">
        <w:rPr>
          <w:rFonts w:ascii="Arial" w:eastAsiaTheme="minorEastAsia" w:hAnsi="Arial" w:cs="Arial"/>
          <w:sz w:val="24"/>
          <w:szCs w:val="24"/>
        </w:rPr>
        <w:t>устанавливает  порядок осуществления внутреннего финансового</w:t>
      </w:r>
      <w:r w:rsidR="003D0087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контроля главными</w:t>
      </w:r>
      <w:r w:rsidR="003D0087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распорядителями (распорядителями) бюджетных средств, главными администраторами (администраторами) доходов  бюджета, главными администраторами (администраторами) источников финансирования дефицита </w:t>
      </w:r>
      <w:r w:rsidR="004831FC" w:rsidRPr="00AF35B6">
        <w:rPr>
          <w:rFonts w:ascii="Arial" w:eastAsiaTheme="minorEastAsia" w:hAnsi="Arial" w:cs="Arial"/>
          <w:sz w:val="24"/>
          <w:szCs w:val="24"/>
        </w:rPr>
        <w:t>бюджета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>Совет депутатов рассматривает и утверждает  бюджет и отчеты о его исполнении, осуществляет контроль в ходе рассмотрения отдельных вопросов исполнения  бюджета на своих заседаниях, заседаниях постоянных комиссий, рабочих групп Совета депутатов, в ходе проводимых Советом депутатов слушаний и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>в связи с депутатскими запросами, формирует и определяет правовой статус контрольно-счетного органа, осуществляет другие полномочия в соответствии с Бюджетным кодексом,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иными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нормативными правовыми актами Российской Федерации, </w:t>
      </w:r>
      <w:r w:rsidR="00AF35B6">
        <w:rPr>
          <w:rFonts w:ascii="Arial" w:eastAsia="Calibri" w:hAnsi="Arial" w:cs="Arial"/>
          <w:sz w:val="24"/>
          <w:szCs w:val="24"/>
        </w:rPr>
        <w:t>Красноярского края</w:t>
      </w:r>
      <w:r w:rsidRPr="00AF35B6">
        <w:rPr>
          <w:rFonts w:ascii="Arial" w:eastAsia="Calibri" w:hAnsi="Arial" w:cs="Arial"/>
          <w:sz w:val="24"/>
          <w:szCs w:val="24"/>
        </w:rPr>
        <w:t xml:space="preserve"> и уставом </w:t>
      </w:r>
      <w:r w:rsidR="00AF35B6">
        <w:rPr>
          <w:rFonts w:ascii="Arial" w:eastAsia="Calibri" w:hAnsi="Arial" w:cs="Arial"/>
          <w:sz w:val="24"/>
          <w:szCs w:val="24"/>
        </w:rPr>
        <w:t>Мельничного</w:t>
      </w:r>
      <w:r w:rsidR="004831FC" w:rsidRPr="00AF35B6">
        <w:rPr>
          <w:rFonts w:ascii="Arial" w:eastAsia="Calibri" w:hAnsi="Arial" w:cs="Arial"/>
          <w:sz w:val="24"/>
          <w:szCs w:val="24"/>
        </w:rPr>
        <w:t xml:space="preserve"> </w:t>
      </w:r>
      <w:r w:rsidR="00AF35B6">
        <w:rPr>
          <w:rFonts w:ascii="Arial" w:eastAsia="Calibri" w:hAnsi="Arial" w:cs="Arial"/>
          <w:sz w:val="24"/>
          <w:szCs w:val="24"/>
        </w:rPr>
        <w:t xml:space="preserve">сельсовета </w:t>
      </w:r>
      <w:r w:rsidRPr="00AF35B6">
        <w:rPr>
          <w:rFonts w:ascii="Arial" w:eastAsia="Calibri" w:hAnsi="Arial" w:cs="Arial"/>
          <w:sz w:val="24"/>
          <w:szCs w:val="24"/>
        </w:rPr>
        <w:t>(далее – устав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 xml:space="preserve"> )</w:t>
      </w:r>
      <w:proofErr w:type="gramEnd"/>
      <w:r w:rsidRPr="00AF35B6">
        <w:rPr>
          <w:rFonts w:ascii="Arial" w:eastAsiaTheme="minorEastAsia" w:hAnsi="Arial" w:cs="Arial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вводит местные налоги и устанавливает налоговые ставки по ним, предоставляет налоговые льготы по местным налогам в пределах прав, предоставленных Совету депутатов законодательством Российской Федерации о налогах и сборах;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определяет порядок управления и распоряжения имуществом, находящимся в муниципальной собственности;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вводит и устанавливает ставки и льготы по арендным платежам от использования имущества, находящегося в муниципальной собственности;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proofErr w:type="gramStart"/>
      <w:r w:rsidRPr="00AF35B6">
        <w:rPr>
          <w:rFonts w:ascii="Arial" w:eastAsiaTheme="minorEastAsia" w:hAnsi="Arial" w:cs="Arial"/>
          <w:sz w:val="24"/>
          <w:szCs w:val="24"/>
        </w:rPr>
        <w:t>устанавливает</w:t>
      </w:r>
      <w:r w:rsidR="003D0087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условия</w:t>
      </w:r>
      <w:proofErr w:type="gramEnd"/>
      <w:r w:rsidRPr="00AF35B6">
        <w:rPr>
          <w:rFonts w:ascii="Arial" w:eastAsiaTheme="minorEastAsia" w:hAnsi="Arial" w:cs="Arial"/>
          <w:sz w:val="24"/>
          <w:szCs w:val="24"/>
        </w:rPr>
        <w:t xml:space="preserve"> муници</w:t>
      </w:r>
      <w:r w:rsidR="00AF35B6">
        <w:rPr>
          <w:rFonts w:ascii="Arial" w:eastAsiaTheme="minorEastAsia" w:hAnsi="Arial" w:cs="Arial"/>
          <w:sz w:val="24"/>
          <w:szCs w:val="24"/>
        </w:rPr>
        <w:t>пальных заимствований администрацией Мельничного сельсовета</w:t>
      </w:r>
      <w:r w:rsidRPr="00AF35B6">
        <w:rPr>
          <w:rFonts w:ascii="Arial" w:eastAsiaTheme="minorEastAsia" w:hAnsi="Arial" w:cs="Arial"/>
          <w:sz w:val="24"/>
          <w:szCs w:val="24"/>
        </w:rPr>
        <w:t xml:space="preserve">, утверждает программу муниципальных заимствований; 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устанавливает порядок предоставления муниципальных гарантий;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устанавливает порядок и условия предоставления межбюджетных трансфертов из сельского бюджета в случаях, установленных Кодексом;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принимает решение о создании муниципального дорожного фонда, порядок формирования и использования бюджетных ассигнований муниципального дорожного фонда;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color w:val="000000"/>
          <w:sz w:val="24"/>
          <w:szCs w:val="24"/>
        </w:rPr>
        <w:t xml:space="preserve">осуществляет иные бюджетные полномочия, которыми в соответствии с Кодексом, федеральными законами, иными нормативными правовыми актами Российской Федерации, законами </w:t>
      </w:r>
      <w:r w:rsidR="00AF35B6">
        <w:rPr>
          <w:rFonts w:ascii="Arial" w:eastAsiaTheme="minorEastAsia" w:hAnsi="Arial" w:cs="Arial"/>
          <w:color w:val="000000"/>
          <w:sz w:val="24"/>
          <w:szCs w:val="24"/>
        </w:rPr>
        <w:t>Красноярского края</w:t>
      </w:r>
      <w:r w:rsidRPr="00AF35B6">
        <w:rPr>
          <w:rFonts w:ascii="Arial" w:eastAsiaTheme="minorEastAsia" w:hAnsi="Arial" w:cs="Arial"/>
          <w:color w:val="000000"/>
          <w:sz w:val="24"/>
          <w:szCs w:val="24"/>
        </w:rPr>
        <w:t>, иными нормативными правовыми актами</w:t>
      </w:r>
      <w:r w:rsidR="00AF35B6">
        <w:rPr>
          <w:rFonts w:ascii="Arial" w:eastAsiaTheme="minorEastAsia" w:hAnsi="Arial" w:cs="Arial"/>
          <w:color w:val="000000"/>
          <w:sz w:val="24"/>
          <w:szCs w:val="24"/>
        </w:rPr>
        <w:t xml:space="preserve"> Красноярского края</w:t>
      </w:r>
      <w:r w:rsidRPr="00AF35B6">
        <w:rPr>
          <w:rFonts w:ascii="Arial" w:eastAsiaTheme="minorEastAsia" w:hAnsi="Arial" w:cs="Arial"/>
          <w:color w:val="000000"/>
          <w:sz w:val="24"/>
          <w:szCs w:val="24"/>
        </w:rPr>
        <w:t xml:space="preserve">, Уставом </w:t>
      </w:r>
      <w:r w:rsidR="00AF35B6">
        <w:rPr>
          <w:rFonts w:ascii="Arial" w:eastAsiaTheme="minorEastAsia" w:hAnsi="Arial" w:cs="Arial"/>
          <w:color w:val="000000"/>
          <w:sz w:val="24"/>
          <w:szCs w:val="24"/>
        </w:rPr>
        <w:t>Мельничного сельсовета</w:t>
      </w:r>
      <w:r w:rsidRPr="00AF35B6">
        <w:rPr>
          <w:rFonts w:ascii="Arial" w:eastAsiaTheme="minorEastAsia" w:hAnsi="Arial" w:cs="Arial"/>
          <w:color w:val="000000"/>
          <w:sz w:val="24"/>
          <w:szCs w:val="24"/>
        </w:rPr>
        <w:t xml:space="preserve">, настоящим Положением, а также иными нормативными правовыми актами органов местного самоуправления, </w:t>
      </w:r>
      <w:r w:rsidRPr="00AF35B6">
        <w:rPr>
          <w:rFonts w:ascii="Arial" w:eastAsiaTheme="minorEastAsia" w:hAnsi="Arial" w:cs="Arial"/>
          <w:sz w:val="24"/>
          <w:szCs w:val="24"/>
        </w:rPr>
        <w:t>наделяется представительный орган местного самоуправления.</w:t>
      </w:r>
    </w:p>
    <w:p w:rsidR="00153FB3" w:rsidRPr="00AF35B6" w:rsidRDefault="00A55BDA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lastRenderedPageBreak/>
        <w:t xml:space="preserve">      </w:t>
      </w:r>
      <w:r w:rsidR="005670AC" w:rsidRPr="00AF35B6">
        <w:rPr>
          <w:rFonts w:ascii="Arial" w:eastAsia="Calibri" w:hAnsi="Arial" w:cs="Arial"/>
          <w:sz w:val="24"/>
          <w:szCs w:val="24"/>
        </w:rPr>
        <w:t>2.</w:t>
      </w:r>
      <w:r w:rsidR="00341455" w:rsidRPr="00AF35B6">
        <w:rPr>
          <w:rFonts w:ascii="Arial" w:eastAsia="Calibri" w:hAnsi="Arial" w:cs="Arial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Совету депутатов, в пределах его компетенции по бюджетным вопросам, установленной Бюджетным кодексом, </w:t>
      </w:r>
      <w:r w:rsidR="006348CA" w:rsidRPr="00AF35B6">
        <w:rPr>
          <w:rFonts w:ascii="Arial" w:eastAsia="Calibri" w:hAnsi="Arial" w:cs="Arial"/>
          <w:sz w:val="24"/>
          <w:szCs w:val="24"/>
        </w:rPr>
        <w:t>У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ставом </w:t>
      </w:r>
      <w:r w:rsidR="00AF35B6">
        <w:rPr>
          <w:rFonts w:ascii="Arial" w:eastAsia="Calibri" w:hAnsi="Arial" w:cs="Arial"/>
          <w:sz w:val="24"/>
          <w:szCs w:val="24"/>
        </w:rPr>
        <w:t>Мельничного сельсовета</w:t>
      </w:r>
      <w:proofErr w:type="gramStart"/>
      <w:r w:rsidR="006348CA" w:rsidRPr="00AF35B6">
        <w:rPr>
          <w:rFonts w:ascii="Arial" w:eastAsia="Calibri" w:hAnsi="Arial" w:cs="Arial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sz w:val="24"/>
          <w:szCs w:val="24"/>
        </w:rPr>
        <w:t>,</w:t>
      </w:r>
      <w:proofErr w:type="gramEnd"/>
      <w:r w:rsidR="00153FB3" w:rsidRPr="00AF35B6">
        <w:rPr>
          <w:rFonts w:ascii="Arial" w:eastAsia="Calibri" w:hAnsi="Arial" w:cs="Arial"/>
          <w:sz w:val="24"/>
          <w:szCs w:val="24"/>
        </w:rPr>
        <w:t xml:space="preserve"> иными нормативными правовыми актами, для обеспечения его полномочий, должна быть предоставлена администрацией  вся необходимая информация.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>Статья 6. Особенности бюджетных полномочий администрации сельсовета</w:t>
      </w:r>
    </w:p>
    <w:p w:rsidR="00AF35B6" w:rsidRDefault="00341455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</w:t>
      </w:r>
    </w:p>
    <w:p w:rsidR="00153FB3" w:rsidRPr="00AF35B6" w:rsidRDefault="00341455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1.  </w:t>
      </w:r>
      <w:r w:rsidR="00153FB3" w:rsidRPr="00AF35B6">
        <w:rPr>
          <w:rFonts w:ascii="Arial" w:eastAsiaTheme="minorEastAsia" w:hAnsi="Arial" w:cs="Arial"/>
          <w:sz w:val="24"/>
          <w:szCs w:val="24"/>
        </w:rPr>
        <w:t>В области регулирования бюджетных правоотношений к компетенции администрации  относятся: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установление порядка и сроков составления проекта  бюджета;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организация работы над составлением проекта решения о бюджете, иных проектов решений, регулирующих бюджетные правоотношения в</w:t>
      </w:r>
      <w:r w:rsidR="00CD6A47">
        <w:rPr>
          <w:rFonts w:ascii="Arial" w:eastAsiaTheme="minorEastAsia" w:hAnsi="Arial" w:cs="Arial"/>
          <w:sz w:val="24"/>
          <w:szCs w:val="24"/>
        </w:rPr>
        <w:t xml:space="preserve"> администрации Мельничного сельсовета</w:t>
      </w:r>
      <w:r w:rsidRPr="00AF35B6">
        <w:rPr>
          <w:rFonts w:ascii="Arial" w:eastAsiaTheme="minorEastAsia" w:hAnsi="Arial" w:cs="Arial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обеспечение составления проекта решения о  бюджете и иных решений, регулирующих бюджетные правоотноше</w:t>
      </w:r>
      <w:r w:rsidR="00CD6A47">
        <w:rPr>
          <w:rFonts w:ascii="Arial" w:eastAsiaTheme="minorEastAsia" w:hAnsi="Arial" w:cs="Arial"/>
          <w:sz w:val="24"/>
          <w:szCs w:val="24"/>
        </w:rPr>
        <w:t>ния в администрации Мельничного сельсовета</w:t>
      </w:r>
      <w:r w:rsidRPr="00AF35B6">
        <w:rPr>
          <w:rFonts w:ascii="Arial" w:eastAsiaTheme="minorEastAsia" w:hAnsi="Arial" w:cs="Arial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внесение не позднее 15 ноября текущего года на рассмотрение Советом депутатов проекта решения о бюджете с документами и материалами, представляемыми одновременно с проектом бюджета;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организация работы по исполнению и обеспечение исполнения  бюджета;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рассмотрение итогов исполнения  бюджета по доходам, расходам и источникам финансирования дефицита бюджета;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pacing w:val="-1"/>
          <w:sz w:val="24"/>
          <w:szCs w:val="24"/>
        </w:rPr>
        <w:t xml:space="preserve">утверждение </w:t>
      </w:r>
      <w:r w:rsidRPr="00AF35B6">
        <w:rPr>
          <w:rFonts w:ascii="Arial" w:eastAsiaTheme="minorEastAsia" w:hAnsi="Arial" w:cs="Arial"/>
          <w:sz w:val="24"/>
          <w:szCs w:val="24"/>
        </w:rPr>
        <w:t>отчетов об исполнении  бюджета за первый квартал, полугодие и девять месяцев текущего финансового года;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b/>
          <w:bCs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предоставление отчета об исполнении сельского бюджета на утверждение Советом депутатов;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pacing w:val="-1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установление порядка разработки и одобрения прогноза социально-экономического разв</w:t>
      </w:r>
      <w:r w:rsidR="00CD6A47">
        <w:rPr>
          <w:rFonts w:ascii="Arial" w:eastAsiaTheme="minorEastAsia" w:hAnsi="Arial" w:cs="Arial"/>
          <w:sz w:val="24"/>
          <w:szCs w:val="24"/>
        </w:rPr>
        <w:t>ития администрации Мельничного сельсовета</w:t>
      </w:r>
      <w:r w:rsidRPr="00AF35B6">
        <w:rPr>
          <w:rFonts w:ascii="Arial" w:eastAsiaTheme="minorEastAsia" w:hAnsi="Arial" w:cs="Arial"/>
          <w:spacing w:val="-1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pacing w:val="-1"/>
          <w:sz w:val="24"/>
          <w:szCs w:val="24"/>
        </w:rPr>
        <w:t xml:space="preserve">установление порядка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принятия решений о разработке, формировании и реализации, определения сроков реализации, проведения и критерии оценки эффективности муниципальных программ </w:t>
      </w:r>
      <w:r w:rsidR="00CD6A47">
        <w:rPr>
          <w:rFonts w:ascii="Arial" w:eastAsiaTheme="minorEastAsia" w:hAnsi="Arial" w:cs="Arial"/>
          <w:sz w:val="24"/>
          <w:szCs w:val="24"/>
        </w:rPr>
        <w:t>администрации Мельничного сельсовета</w:t>
      </w:r>
      <w:r w:rsidR="00341455" w:rsidRPr="00AF35B6">
        <w:rPr>
          <w:rFonts w:ascii="Arial" w:eastAsiaTheme="minorEastAsia" w:hAnsi="Arial" w:cs="Arial"/>
          <w:spacing w:val="-1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pacing w:val="-1"/>
          <w:sz w:val="24"/>
          <w:szCs w:val="24"/>
        </w:rPr>
        <w:t xml:space="preserve">(далее -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муниципальные программы); 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pacing w:val="-1"/>
          <w:sz w:val="24"/>
          <w:szCs w:val="24"/>
        </w:rPr>
        <w:t xml:space="preserve">установление срока утверждения </w:t>
      </w:r>
      <w:r w:rsidRPr="00AF35B6">
        <w:rPr>
          <w:rFonts w:ascii="Arial" w:eastAsiaTheme="minorEastAsia" w:hAnsi="Arial" w:cs="Arial"/>
          <w:sz w:val="24"/>
          <w:szCs w:val="24"/>
        </w:rPr>
        <w:t>муниципальных программ, предлагаемых к реализации начиная с очередного финансового года, а также изменений в ранее утвержденные муниципальные программы;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pacing w:val="-1"/>
          <w:sz w:val="24"/>
          <w:szCs w:val="24"/>
        </w:rPr>
        <w:t>утверждение муниципальных программ;</w:t>
      </w:r>
    </w:p>
    <w:p w:rsidR="00153FB3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определение порядка расходования средств резервного фонда администрации, предусмотренного в бюд</w:t>
      </w:r>
      <w:r w:rsidR="00CD6A47">
        <w:rPr>
          <w:rFonts w:ascii="Arial" w:eastAsiaTheme="minorEastAsia" w:hAnsi="Arial" w:cs="Arial"/>
          <w:sz w:val="24"/>
          <w:szCs w:val="24"/>
        </w:rPr>
        <w:t>жете Мельничного сельсовета</w:t>
      </w:r>
      <w:r w:rsidRPr="00AF35B6">
        <w:rPr>
          <w:rFonts w:ascii="Arial" w:eastAsiaTheme="minorEastAsia" w:hAnsi="Arial" w:cs="Arial"/>
          <w:sz w:val="24"/>
          <w:szCs w:val="24"/>
        </w:rPr>
        <w:t>;</w:t>
      </w:r>
    </w:p>
    <w:p w:rsidR="00153FB3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8A3228">
        <w:rPr>
          <w:rFonts w:ascii="Arial" w:eastAsiaTheme="minorEastAsia" w:hAnsi="Arial" w:cs="Arial"/>
          <w:sz w:val="24"/>
          <w:szCs w:val="24"/>
        </w:rPr>
        <w:t xml:space="preserve">определение порядка </w:t>
      </w:r>
      <w:r w:rsidRPr="00EE135B">
        <w:rPr>
          <w:rFonts w:ascii="Arial" w:eastAsiaTheme="minorEastAsia" w:hAnsi="Arial" w:cs="Arial"/>
          <w:sz w:val="24"/>
          <w:szCs w:val="24"/>
        </w:rPr>
        <w:t>предоставления субсидий</w:t>
      </w:r>
      <w:r w:rsidR="00CD6A47" w:rsidRPr="00EE135B">
        <w:rPr>
          <w:rFonts w:ascii="Arial" w:eastAsiaTheme="minorEastAsia" w:hAnsi="Arial" w:cs="Arial"/>
          <w:sz w:val="24"/>
          <w:szCs w:val="24"/>
        </w:rPr>
        <w:t xml:space="preserve">, а также результаты их предоставления </w:t>
      </w:r>
      <w:r w:rsidRPr="00EE135B">
        <w:rPr>
          <w:rFonts w:ascii="Arial" w:eastAsiaTheme="minorEastAsia" w:hAnsi="Arial" w:cs="Arial"/>
          <w:sz w:val="24"/>
          <w:szCs w:val="24"/>
        </w:rPr>
        <w:t xml:space="preserve"> юридическим лицам (за исключением субсидий муниципальным </w:t>
      </w:r>
      <w:r w:rsidRPr="00F4703A">
        <w:rPr>
          <w:rFonts w:ascii="Arial" w:eastAsiaTheme="minorEastAsia" w:hAnsi="Arial" w:cs="Arial"/>
          <w:sz w:val="24"/>
          <w:szCs w:val="24"/>
        </w:rPr>
        <w:t xml:space="preserve">учреждениям), индивидуальным предпринимателям, а также физическим лицам – производителям товаров, работ, услуг, соответствующего общим требованиям, установленным Правительством Российской Федерации, в случаях и порядке, предусмотренных решением о  бюджете на соответствующий год; 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установление </w:t>
      </w:r>
      <w:proofErr w:type="gramStart"/>
      <w:r w:rsidRPr="00AF35B6">
        <w:rPr>
          <w:rFonts w:ascii="Arial" w:eastAsiaTheme="minorEastAsia" w:hAnsi="Arial" w:cs="Arial"/>
          <w:sz w:val="24"/>
          <w:szCs w:val="24"/>
        </w:rPr>
        <w:t>порядка осуществления бюджетных полномочий главных администраторов доходов бюджетов бюджетной системы Российской</w:t>
      </w:r>
      <w:proofErr w:type="gramEnd"/>
      <w:r w:rsidRPr="00AF35B6">
        <w:rPr>
          <w:rFonts w:ascii="Arial" w:eastAsiaTheme="minorEastAsia" w:hAnsi="Arial" w:cs="Arial"/>
          <w:sz w:val="24"/>
          <w:szCs w:val="24"/>
        </w:rPr>
        <w:t xml:space="preserve"> Федерации, являющихся органами местного самоуправления и (или) находящимися в их ведении казенными учреждениями </w:t>
      </w:r>
      <w:r w:rsidR="00CD6A47">
        <w:rPr>
          <w:rFonts w:ascii="Arial" w:eastAsiaTheme="minorEastAsia" w:hAnsi="Arial" w:cs="Arial"/>
          <w:sz w:val="24"/>
          <w:szCs w:val="24"/>
        </w:rPr>
        <w:t>администрации  Мельничного сельсовета</w:t>
      </w:r>
      <w:r w:rsidRPr="00AF35B6">
        <w:rPr>
          <w:rFonts w:ascii="Arial" w:eastAsiaTheme="minorEastAsia" w:hAnsi="Arial" w:cs="Arial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установление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</w:t>
      </w:r>
      <w:r w:rsidR="002D256D">
        <w:rPr>
          <w:rFonts w:ascii="Arial" w:eastAsiaTheme="minorEastAsia" w:hAnsi="Arial" w:cs="Arial"/>
          <w:sz w:val="24"/>
          <w:szCs w:val="24"/>
        </w:rPr>
        <w:t>иями администрации Мельничного сельсовета</w:t>
      </w:r>
      <w:r w:rsidRPr="00AF35B6">
        <w:rPr>
          <w:rFonts w:ascii="Arial" w:eastAsiaTheme="minorEastAsia" w:hAnsi="Arial" w:cs="Arial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установление </w:t>
      </w:r>
      <w:proofErr w:type="gramStart"/>
      <w:r w:rsidRPr="00AF35B6">
        <w:rPr>
          <w:rFonts w:ascii="Arial" w:eastAsiaTheme="minorEastAsia" w:hAnsi="Arial" w:cs="Arial"/>
          <w:sz w:val="24"/>
          <w:szCs w:val="24"/>
        </w:rPr>
        <w:t>порядка ведения реестра расходных обязател</w:t>
      </w:r>
      <w:r w:rsidR="002D256D">
        <w:rPr>
          <w:rFonts w:ascii="Arial" w:eastAsiaTheme="minorEastAsia" w:hAnsi="Arial" w:cs="Arial"/>
          <w:sz w:val="24"/>
          <w:szCs w:val="24"/>
        </w:rPr>
        <w:t>ьств администрации Мельничного сельсовета</w:t>
      </w:r>
      <w:proofErr w:type="gramEnd"/>
      <w:r w:rsidR="002D256D">
        <w:rPr>
          <w:rFonts w:ascii="Arial" w:eastAsiaTheme="minorEastAsia" w:hAnsi="Arial" w:cs="Arial"/>
          <w:sz w:val="24"/>
          <w:szCs w:val="24"/>
        </w:rPr>
        <w:t>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lastRenderedPageBreak/>
        <w:t>определения порядка заключения договоров в случаях, предусмотренных Кодексом, Налоговым кодексом Российской Федерации, другими федеральными законами;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обеспечение управления муниципальным долгом </w:t>
      </w:r>
      <w:r w:rsidR="002D256D">
        <w:rPr>
          <w:rFonts w:ascii="Arial" w:eastAsiaTheme="minorEastAsia" w:hAnsi="Arial" w:cs="Arial"/>
          <w:sz w:val="24"/>
          <w:szCs w:val="24"/>
        </w:rPr>
        <w:t xml:space="preserve"> администрации Мельничного сельсовета;</w:t>
      </w:r>
    </w:p>
    <w:p w:rsidR="00153FB3" w:rsidRPr="00AF35B6" w:rsidRDefault="00740BC7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Theme="minorEastAsia" w:hAnsi="Arial" w:cs="Arial"/>
          <w:sz w:val="24"/>
          <w:szCs w:val="24"/>
        </w:rPr>
        <w:t>предоставление от и</w:t>
      </w:r>
      <w:r w:rsidR="00A07266">
        <w:rPr>
          <w:rFonts w:ascii="Arial" w:eastAsiaTheme="minorEastAsia" w:hAnsi="Arial" w:cs="Arial"/>
          <w:sz w:val="24"/>
          <w:szCs w:val="24"/>
        </w:rPr>
        <w:t>мени администрации Мельничного сельсовета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Theme="minorEastAsia" w:hAnsi="Arial" w:cs="Arial"/>
          <w:sz w:val="24"/>
          <w:szCs w:val="24"/>
        </w:rPr>
        <w:t>муниципальных гарантий;</w:t>
      </w:r>
    </w:p>
    <w:p w:rsidR="00153FB3" w:rsidRPr="00AF35B6" w:rsidRDefault="00740BC7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    </w:t>
      </w:r>
      <w:r w:rsidR="00153FB3" w:rsidRPr="00AF35B6">
        <w:rPr>
          <w:rFonts w:ascii="Arial" w:eastAsiaTheme="minorEastAsia" w:hAnsi="Arial" w:cs="Arial"/>
          <w:sz w:val="24"/>
          <w:szCs w:val="24"/>
        </w:rPr>
        <w:t>осуществление муниципальных заимствований от и</w:t>
      </w:r>
      <w:r w:rsidR="00A07266">
        <w:rPr>
          <w:rFonts w:ascii="Arial" w:eastAsiaTheme="minorEastAsia" w:hAnsi="Arial" w:cs="Arial"/>
          <w:sz w:val="24"/>
          <w:szCs w:val="24"/>
        </w:rPr>
        <w:t>мени администрации Мельничного сельсовета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Theme="minorEastAsia" w:hAnsi="Arial" w:cs="Arial"/>
          <w:sz w:val="24"/>
          <w:szCs w:val="24"/>
        </w:rPr>
        <w:t>в порядке, установленном бюджетным законодательством Российской Федерации;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осуществляет нормативное и методическое обеспечения управления средствами резервного фонда и управляет этими средствами в установленном порядке;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организует обнародование проекта  бюджета, годового отчета об исполнении  бюджета, ежеквартальные сведения о ходе исполнения  бюджета, а также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и обеспечивает жителям поселения возможность ознакомиться с указанными документами и сведениями;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размещает на официальном сайте в сети Интернет ежеквартальные сведения о ходе исполнения  бюджета, а также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осуществляет иные бюджетные полномочия, установленные Бюджетным кодексом и (или) принимаемыми в соответствии с ним муниципальными правовыми актами поселения, регулирующими бюджетные правоотношения;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AF35B6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Статья 7. Бюджетные полномочия органов муниципального финансового контроля</w:t>
      </w:r>
    </w:p>
    <w:p w:rsidR="007722B1" w:rsidRDefault="008C5516" w:rsidP="00AF35B6">
      <w:pPr>
        <w:pStyle w:val="a5"/>
        <w:rPr>
          <w:rFonts w:ascii="Arial" w:eastAsia="Calibri" w:hAnsi="Arial" w:cs="Arial"/>
          <w:color w:val="000000" w:themeColor="text1"/>
          <w:sz w:val="24"/>
          <w:szCs w:val="24"/>
        </w:rPr>
      </w:pPr>
      <w:bookmarkStart w:id="2" w:name="Par3"/>
      <w:bookmarkEnd w:id="2"/>
      <w:r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1. Бюджетные полномочия органов муниципального финансового контроля, к которым относится контрольно-счетный орган муниципального образования, органы муниципального финансового контроля, являющиеся органами (должностными лицами) администрации </w:t>
      </w:r>
      <w:r w:rsidR="00740BC7" w:rsidRPr="00AF35B6">
        <w:rPr>
          <w:rFonts w:ascii="Arial" w:eastAsia="Calibri" w:hAnsi="Arial" w:cs="Arial"/>
          <w:color w:val="000000" w:themeColor="text1"/>
          <w:sz w:val="24"/>
          <w:szCs w:val="24"/>
        </w:rPr>
        <w:t>поселения</w:t>
      </w:r>
      <w:r w:rsidR="00153FB3" w:rsidRPr="00AF35B6">
        <w:rPr>
          <w:rFonts w:ascii="Arial" w:eastAsia="Calibri" w:hAnsi="Arial" w:cs="Arial"/>
          <w:color w:val="000000" w:themeColor="text1"/>
          <w:sz w:val="24"/>
          <w:szCs w:val="24"/>
        </w:rPr>
        <w:t>, по осуществлению муниципального финансового контроля установлены Бюджетным кодексом Российской Федерации.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color w:val="000000" w:themeColor="text1"/>
          <w:sz w:val="24"/>
          <w:szCs w:val="24"/>
        </w:rPr>
      </w:pPr>
      <w:bookmarkStart w:id="3" w:name="Par5"/>
      <w:bookmarkEnd w:id="3"/>
      <w:r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</w:t>
      </w:r>
      <w:r w:rsidR="00153FB3"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2. Контрольно-счетный орган </w:t>
      </w:r>
      <w:proofErr w:type="spellStart"/>
      <w:r w:rsidR="00A07266">
        <w:rPr>
          <w:rFonts w:ascii="Arial" w:eastAsia="Calibri" w:hAnsi="Arial" w:cs="Arial"/>
          <w:color w:val="000000" w:themeColor="text1"/>
          <w:sz w:val="24"/>
          <w:szCs w:val="24"/>
        </w:rPr>
        <w:t>Ирбей</w:t>
      </w:r>
      <w:r w:rsidR="00740BC7" w:rsidRPr="00AF35B6">
        <w:rPr>
          <w:rFonts w:ascii="Arial" w:eastAsia="Calibri" w:hAnsi="Arial" w:cs="Arial"/>
          <w:color w:val="000000" w:themeColor="text1"/>
          <w:sz w:val="24"/>
          <w:szCs w:val="24"/>
        </w:rPr>
        <w:t>ского</w:t>
      </w:r>
      <w:proofErr w:type="spellEnd"/>
      <w:r w:rsidR="00740BC7"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 района</w:t>
      </w:r>
      <w:r w:rsidR="00153FB3"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  на основании соглашений о передаче полномочий контрольно-счетного органа муниципального образования по осуществлению внешнего муниципального финансового контроля осуществляют бюджетные полномочия </w:t>
      </w:r>
      <w:proofErr w:type="gramStart"/>
      <w:r w:rsidR="00153FB3" w:rsidRPr="00AF35B6">
        <w:rPr>
          <w:rFonts w:ascii="Arial" w:eastAsia="Calibri" w:hAnsi="Arial" w:cs="Arial"/>
          <w:color w:val="000000" w:themeColor="text1"/>
          <w:sz w:val="24"/>
          <w:szCs w:val="24"/>
        </w:rPr>
        <w:t>по</w:t>
      </w:r>
      <w:proofErr w:type="gramEnd"/>
      <w:r w:rsidR="00153FB3" w:rsidRPr="00AF35B6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</w:t>
      </w:r>
      <w:r w:rsidR="00153FB3" w:rsidRPr="00AF35B6">
        <w:rPr>
          <w:rFonts w:ascii="Arial" w:eastAsia="Calibri" w:hAnsi="Arial" w:cs="Arial"/>
          <w:color w:val="000000" w:themeColor="text1"/>
          <w:sz w:val="24"/>
          <w:szCs w:val="24"/>
        </w:rPr>
        <w:t>экспертизе проектов решений о бюджете, иных нормативных правовых актов, в том числе обоснованности показателей (параметров и характеристик) бюджетов до внесения указанных проектов в представительный орган поселения;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</w:t>
      </w:r>
      <w:r w:rsidR="00153FB3" w:rsidRPr="00AF35B6">
        <w:rPr>
          <w:rFonts w:ascii="Arial" w:eastAsia="Calibri" w:hAnsi="Arial" w:cs="Arial"/>
          <w:color w:val="000000" w:themeColor="text1"/>
          <w:sz w:val="24"/>
          <w:szCs w:val="24"/>
        </w:rPr>
        <w:t>экспертизе муниципальных программ;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</w:t>
      </w:r>
      <w:r w:rsidR="00153FB3"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анализу и мониторингу бюджетного процесса, в том числе подготовке предложений по устранению выявленных отклонений в бюджетном процессе; </w:t>
      </w:r>
      <w:r w:rsidR="00153FB3" w:rsidRPr="00AF35B6">
        <w:rPr>
          <w:rFonts w:ascii="Arial" w:eastAsia="Calibri" w:hAnsi="Arial" w:cs="Arial"/>
          <w:color w:val="000000" w:themeColor="text1"/>
          <w:sz w:val="24"/>
          <w:szCs w:val="24"/>
        </w:rPr>
        <w:tab/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F35B6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</w:t>
      </w:r>
      <w:r w:rsidR="00153FB3" w:rsidRPr="00AF35B6">
        <w:rPr>
          <w:rFonts w:ascii="Arial" w:eastAsia="Calibri" w:hAnsi="Arial" w:cs="Arial"/>
          <w:color w:val="000000" w:themeColor="text1"/>
          <w:sz w:val="24"/>
          <w:szCs w:val="24"/>
        </w:rPr>
        <w:t>другим вопросам, установленным Федеральным законом от 7 февраля 2011 года N6-ФЗ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>Статья 8. Особенности бюджетных полномочий главных администраторов бюджетных средств</w:t>
      </w:r>
    </w:p>
    <w:p w:rsidR="007722B1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="00153FB3" w:rsidRPr="00AF35B6">
        <w:rPr>
          <w:rFonts w:ascii="Arial" w:eastAsia="Calibri" w:hAnsi="Arial" w:cs="Arial"/>
          <w:sz w:val="24"/>
          <w:szCs w:val="24"/>
        </w:rPr>
        <w:t xml:space="preserve">Главные администраторы доходов  бюджета, главные распорядители бюджетных средств, главные администраторы источников финансирования дефицита бюджета (далее – главные администраторы бюджетных средств), администраторы доходов бюджета, распорядители бюджетных средств, администраторы источников </w:t>
      </w:r>
      <w:r w:rsidR="00153FB3" w:rsidRPr="00AF35B6">
        <w:rPr>
          <w:rFonts w:ascii="Arial" w:eastAsia="Calibri" w:hAnsi="Arial" w:cs="Arial"/>
          <w:sz w:val="24"/>
          <w:szCs w:val="24"/>
        </w:rPr>
        <w:lastRenderedPageBreak/>
        <w:t xml:space="preserve">финансирования дефицита бюджета, иные участники бюджетного процесса осуществляют свои полномочия в соответствии с Бюджетным кодексом с учетом особенностей, установленных нормативными правовыми актами </w:t>
      </w:r>
      <w:r w:rsidR="00A07266">
        <w:rPr>
          <w:rFonts w:ascii="Arial" w:eastAsia="Calibri" w:hAnsi="Arial" w:cs="Arial"/>
          <w:sz w:val="24"/>
          <w:szCs w:val="24"/>
        </w:rPr>
        <w:t xml:space="preserve">Красноярского края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 и </w:t>
      </w:r>
      <w:r w:rsidR="00A07266">
        <w:rPr>
          <w:rFonts w:ascii="Arial" w:eastAsia="Calibri" w:hAnsi="Arial" w:cs="Arial"/>
          <w:sz w:val="24"/>
          <w:szCs w:val="24"/>
        </w:rPr>
        <w:t>администрацией Мельничного сельсовета</w:t>
      </w:r>
      <w:r w:rsidR="00153FB3" w:rsidRPr="00AF35B6">
        <w:rPr>
          <w:rFonts w:ascii="Arial" w:eastAsia="Calibri" w:hAnsi="Arial" w:cs="Arial"/>
          <w:sz w:val="24"/>
          <w:szCs w:val="24"/>
        </w:rPr>
        <w:t>, регулирующими бюджетные правоотношения.</w:t>
      </w:r>
      <w:proofErr w:type="gramEnd"/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</w:t>
      </w:r>
      <w:r w:rsidR="00153FB3" w:rsidRPr="00AF35B6">
        <w:rPr>
          <w:rFonts w:ascii="Arial" w:eastAsia="Calibri" w:hAnsi="Arial" w:cs="Arial"/>
          <w:sz w:val="24"/>
          <w:szCs w:val="24"/>
        </w:rPr>
        <w:t>2. Во исполнение указанных полномочий главные администраторы бюджетных средств: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1) участвуют в установленном администрацией  порядке в составлении проекта  бюджета, составлении кассового плана и бюджетной отчетности об исполнении  бюджета;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2) разрабатывают проекты методик распределения и порядков предоставления и расходования межбюджетных трансфертов из сельского бюджета в бюджет </w:t>
      </w:r>
      <w:proofErr w:type="spellStart"/>
      <w:r w:rsidR="00A07266">
        <w:rPr>
          <w:rFonts w:ascii="Arial" w:eastAsia="Calibri" w:hAnsi="Arial" w:cs="Arial"/>
          <w:sz w:val="24"/>
          <w:szCs w:val="24"/>
        </w:rPr>
        <w:t>Ирбей</w:t>
      </w:r>
      <w:r w:rsidR="00740BC7" w:rsidRPr="00AF35B6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="00740BC7" w:rsidRPr="00AF35B6">
        <w:rPr>
          <w:rFonts w:ascii="Arial" w:eastAsia="Calibri" w:hAnsi="Arial" w:cs="Arial"/>
          <w:sz w:val="24"/>
          <w:szCs w:val="24"/>
        </w:rPr>
        <w:t xml:space="preserve"> района</w:t>
      </w:r>
      <w:proofErr w:type="gramStart"/>
      <w:r w:rsidR="00A07266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>;</w:t>
      </w:r>
      <w:proofErr w:type="gramEnd"/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3) осуществляют разработку и 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соблюдением внутренних стандартов и процедур составления и исполнения бюджета, составления бюджетной отчетности и ведения бюджетного учета, а так же подготовку и организацию осуществления мер, направленных на повышение результативности (эффективности и экономности) использования бюджетных средств. 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hAnsi="Arial" w:cs="Arial"/>
          <w:b/>
          <w:sz w:val="24"/>
          <w:szCs w:val="24"/>
        </w:rPr>
      </w:pPr>
      <w:r w:rsidRPr="00AF35B6">
        <w:rPr>
          <w:rFonts w:ascii="Arial" w:hAnsi="Arial" w:cs="Arial"/>
          <w:b/>
          <w:sz w:val="24"/>
          <w:szCs w:val="24"/>
        </w:rPr>
        <w:t>Глава 3. ПУБЛИЧНЫЕ СЛУШАНИЯ ПО ПРОЕКТАМ РЕШЕНИЙ О  БЮДЖЕТЕ НА ОЧЕРЕДНОЙ ФИНАНСОВЫЙ ГОД И ГОДОВОМУ ОТЧЕТУ ОБ ИСПОЛНЕНИИ  БЮДЖЕТА</w:t>
      </w:r>
    </w:p>
    <w:p w:rsidR="00153FB3" w:rsidRPr="00AF35B6" w:rsidRDefault="00153FB3" w:rsidP="00AF35B6">
      <w:pPr>
        <w:pStyle w:val="a5"/>
        <w:rPr>
          <w:rFonts w:ascii="Arial" w:hAnsi="Arial" w:cs="Arial"/>
          <w:b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hAnsi="Arial" w:cs="Arial"/>
          <w:b/>
          <w:sz w:val="24"/>
          <w:szCs w:val="24"/>
        </w:rPr>
      </w:pPr>
      <w:r w:rsidRPr="00AF35B6">
        <w:rPr>
          <w:rFonts w:ascii="Arial" w:hAnsi="Arial" w:cs="Arial"/>
          <w:b/>
          <w:sz w:val="24"/>
          <w:szCs w:val="24"/>
        </w:rPr>
        <w:t>Статья 9. Цели проведения публичных слушаний</w:t>
      </w:r>
    </w:p>
    <w:p w:rsidR="007722B1" w:rsidRDefault="007722B1" w:rsidP="00AF35B6">
      <w:pPr>
        <w:pStyle w:val="a5"/>
        <w:rPr>
          <w:rFonts w:ascii="Arial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 xml:space="preserve">Публичные слушания по проекту </w:t>
      </w:r>
      <w:r w:rsidRPr="00AF35B6">
        <w:rPr>
          <w:rFonts w:ascii="Arial" w:hAnsi="Arial" w:cs="Arial"/>
          <w:bCs/>
          <w:sz w:val="24"/>
          <w:szCs w:val="24"/>
        </w:rPr>
        <w:t xml:space="preserve">решения о  бюджете </w:t>
      </w:r>
      <w:r w:rsidRPr="00AF35B6">
        <w:rPr>
          <w:rFonts w:ascii="Arial" w:hAnsi="Arial" w:cs="Arial"/>
          <w:sz w:val="24"/>
          <w:szCs w:val="24"/>
        </w:rPr>
        <w:t>и годовому отчету об исполнении бюджета за отчетный финансовый год (далее - публичные слушания) проводятся в целях: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1</w:t>
      </w:r>
      <w:r w:rsidR="008C5516" w:rsidRPr="00AF35B6">
        <w:rPr>
          <w:rFonts w:ascii="Arial" w:hAnsi="Arial" w:cs="Arial"/>
          <w:sz w:val="24"/>
          <w:szCs w:val="24"/>
        </w:rPr>
        <w:t>.</w:t>
      </w:r>
      <w:r w:rsidRPr="00AF35B6">
        <w:rPr>
          <w:rFonts w:ascii="Arial" w:hAnsi="Arial" w:cs="Arial"/>
          <w:sz w:val="24"/>
          <w:szCs w:val="24"/>
        </w:rPr>
        <w:t xml:space="preserve"> обеспечения открытости для общества и средств массовой информации процедур рассмотрения и принятия решений по проекту </w:t>
      </w:r>
      <w:r w:rsidRPr="00AF35B6">
        <w:rPr>
          <w:rFonts w:ascii="Arial" w:hAnsi="Arial" w:cs="Arial"/>
          <w:bCs/>
          <w:sz w:val="24"/>
          <w:szCs w:val="24"/>
        </w:rPr>
        <w:t>решения о бюджете</w:t>
      </w:r>
      <w:r w:rsidR="00AE4B46" w:rsidRPr="00AF35B6">
        <w:rPr>
          <w:rFonts w:ascii="Arial" w:hAnsi="Arial" w:cs="Arial"/>
          <w:bCs/>
          <w:sz w:val="24"/>
          <w:szCs w:val="24"/>
        </w:rPr>
        <w:t xml:space="preserve"> </w:t>
      </w:r>
      <w:r w:rsidRPr="00AF35B6">
        <w:rPr>
          <w:rFonts w:ascii="Arial" w:hAnsi="Arial" w:cs="Arial"/>
          <w:sz w:val="24"/>
          <w:szCs w:val="24"/>
        </w:rPr>
        <w:t>на текущий финансовый год и плановый период и годовому отчету об исполнении  бюджета;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2</w:t>
      </w:r>
      <w:r w:rsidR="008C5516" w:rsidRPr="00AF35B6">
        <w:rPr>
          <w:rFonts w:ascii="Arial" w:hAnsi="Arial" w:cs="Arial"/>
          <w:sz w:val="24"/>
          <w:szCs w:val="24"/>
        </w:rPr>
        <w:t>.</w:t>
      </w:r>
      <w:r w:rsidRPr="00AF35B6">
        <w:rPr>
          <w:rFonts w:ascii="Arial" w:hAnsi="Arial" w:cs="Arial"/>
          <w:sz w:val="24"/>
          <w:szCs w:val="24"/>
        </w:rPr>
        <w:t xml:space="preserve"> информирования жителей </w:t>
      </w:r>
      <w:r w:rsidR="003D0087">
        <w:rPr>
          <w:rFonts w:ascii="Arial" w:hAnsi="Arial" w:cs="Arial"/>
          <w:sz w:val="24"/>
          <w:szCs w:val="24"/>
        </w:rPr>
        <w:t xml:space="preserve">Мельничного сельсовета </w:t>
      </w:r>
      <w:r w:rsidRPr="00AF35B6">
        <w:rPr>
          <w:rFonts w:ascii="Arial" w:hAnsi="Arial" w:cs="Arial"/>
          <w:sz w:val="24"/>
          <w:szCs w:val="24"/>
        </w:rPr>
        <w:t>об основных параметрах  бюджета на очередной финансовый год и плановый период и итогах исполнения  бюджета за отчетный финансовый год;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3</w:t>
      </w:r>
      <w:r w:rsidR="008C5516" w:rsidRPr="00AF35B6">
        <w:rPr>
          <w:rFonts w:ascii="Arial" w:hAnsi="Arial" w:cs="Arial"/>
          <w:sz w:val="24"/>
          <w:szCs w:val="24"/>
        </w:rPr>
        <w:t>.</w:t>
      </w:r>
      <w:r w:rsidRPr="00AF35B6">
        <w:rPr>
          <w:rFonts w:ascii="Arial" w:hAnsi="Arial" w:cs="Arial"/>
          <w:sz w:val="24"/>
          <w:szCs w:val="24"/>
        </w:rPr>
        <w:t xml:space="preserve"> выявления общественного мнения по теме публичных слушаний;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4</w:t>
      </w:r>
      <w:r w:rsidR="008C5516" w:rsidRPr="00AF35B6">
        <w:rPr>
          <w:rFonts w:ascii="Arial" w:hAnsi="Arial" w:cs="Arial"/>
          <w:sz w:val="24"/>
          <w:szCs w:val="24"/>
        </w:rPr>
        <w:t>.</w:t>
      </w:r>
      <w:r w:rsidRPr="00AF35B6">
        <w:rPr>
          <w:rFonts w:ascii="Arial" w:hAnsi="Arial" w:cs="Arial"/>
          <w:sz w:val="24"/>
          <w:szCs w:val="24"/>
        </w:rPr>
        <w:t xml:space="preserve"> влияния общественности на принятие решений органами местного самоуправления;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5</w:t>
      </w:r>
      <w:r w:rsidR="008C5516" w:rsidRPr="00AF35B6">
        <w:rPr>
          <w:rFonts w:ascii="Arial" w:hAnsi="Arial" w:cs="Arial"/>
          <w:sz w:val="24"/>
          <w:szCs w:val="24"/>
        </w:rPr>
        <w:t>.</w:t>
      </w:r>
      <w:r w:rsidRPr="00AF35B6">
        <w:rPr>
          <w:rFonts w:ascii="Arial" w:hAnsi="Arial" w:cs="Arial"/>
          <w:sz w:val="24"/>
          <w:szCs w:val="24"/>
        </w:rPr>
        <w:t xml:space="preserve">подготовки предложений и рекомендаций по проекту </w:t>
      </w:r>
      <w:r w:rsidRPr="00AF35B6">
        <w:rPr>
          <w:rFonts w:ascii="Arial" w:hAnsi="Arial" w:cs="Arial"/>
          <w:bCs/>
          <w:sz w:val="24"/>
          <w:szCs w:val="24"/>
        </w:rPr>
        <w:t>решения о бюджете</w:t>
      </w:r>
      <w:r w:rsidR="00496F69" w:rsidRPr="00AF35B6">
        <w:rPr>
          <w:rFonts w:ascii="Arial" w:hAnsi="Arial" w:cs="Arial"/>
          <w:bCs/>
          <w:sz w:val="24"/>
          <w:szCs w:val="24"/>
        </w:rPr>
        <w:t xml:space="preserve"> </w:t>
      </w:r>
      <w:r w:rsidR="003D0087">
        <w:rPr>
          <w:rFonts w:ascii="Arial" w:hAnsi="Arial" w:cs="Arial"/>
          <w:bCs/>
          <w:sz w:val="24"/>
          <w:szCs w:val="24"/>
        </w:rPr>
        <w:t xml:space="preserve">Мельничного сельсовета </w:t>
      </w:r>
      <w:r w:rsidRPr="00AF35B6">
        <w:rPr>
          <w:rFonts w:ascii="Arial" w:hAnsi="Arial" w:cs="Arial"/>
          <w:sz w:val="24"/>
          <w:szCs w:val="24"/>
        </w:rPr>
        <w:t>на текущий финансовый год и плановый период и годовому отчету об исполнении  бюджета.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hAnsi="Arial" w:cs="Arial"/>
          <w:b/>
          <w:sz w:val="24"/>
          <w:szCs w:val="24"/>
        </w:rPr>
      </w:pPr>
      <w:r w:rsidRPr="00AF35B6">
        <w:rPr>
          <w:rFonts w:ascii="Arial" w:hAnsi="Arial" w:cs="Arial"/>
          <w:b/>
          <w:sz w:val="24"/>
          <w:szCs w:val="24"/>
        </w:rPr>
        <w:t>Статья 10.Порядок проведения публичных слушаний</w:t>
      </w:r>
    </w:p>
    <w:p w:rsidR="007722B1" w:rsidRDefault="008C5516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 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</w:t>
      </w:r>
      <w:r w:rsidR="00153FB3" w:rsidRPr="00AF35B6">
        <w:rPr>
          <w:rFonts w:ascii="Arial" w:eastAsiaTheme="minorEastAsia" w:hAnsi="Arial" w:cs="Arial"/>
          <w:sz w:val="24"/>
          <w:szCs w:val="24"/>
        </w:rPr>
        <w:t xml:space="preserve">1. До рассмотрения в первом чтении проекта решения о  бюджете и до рассмотрения проекта решения об исполнении  бюджета за истекший финансовый год, по данным проектам муниципальных правовых актов проводятся публичные слушания в порядке,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установленном Советом депутатов. </w:t>
      </w:r>
    </w:p>
    <w:p w:rsidR="00153FB3" w:rsidRPr="00AF35B6" w:rsidRDefault="00D76ECB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="Calibri" w:hAnsi="Arial" w:cs="Arial"/>
          <w:sz w:val="24"/>
          <w:szCs w:val="24"/>
        </w:rPr>
        <w:t>Инициатором публичного слушания по проекту  бюджета является Совет депутатов.</w:t>
      </w:r>
    </w:p>
    <w:p w:rsidR="00153FB3" w:rsidRPr="00AF35B6" w:rsidRDefault="00D76ECB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Совет депутатов устанавливает дату проведения публичного слушания по проекту бюджета поселения на очередной финансовый год </w:t>
      </w:r>
      <w:r w:rsidRPr="00AF35B6">
        <w:rPr>
          <w:rFonts w:ascii="Arial" w:eastAsia="Calibri" w:hAnsi="Arial" w:cs="Arial"/>
          <w:sz w:val="24"/>
          <w:szCs w:val="24"/>
        </w:rPr>
        <w:t xml:space="preserve"> и плановый период </w:t>
      </w:r>
      <w:r w:rsidR="00153FB3" w:rsidRPr="00AF35B6">
        <w:rPr>
          <w:rFonts w:ascii="Arial" w:eastAsia="Calibri" w:hAnsi="Arial" w:cs="Arial"/>
          <w:sz w:val="24"/>
          <w:szCs w:val="24"/>
        </w:rPr>
        <w:t>в порядке, уста</w:t>
      </w:r>
      <w:r w:rsidR="00CC2560">
        <w:rPr>
          <w:rFonts w:ascii="Arial" w:eastAsia="Calibri" w:hAnsi="Arial" w:cs="Arial"/>
          <w:sz w:val="24"/>
          <w:szCs w:val="24"/>
        </w:rPr>
        <w:t>новленном статьей 28 Федеральным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 законом от 6 октября 2003 года № 131-ФЗ «Об общих принципах организации местного самоуправления в Российской Федерации</w:t>
      </w:r>
    </w:p>
    <w:p w:rsidR="00D76ECB" w:rsidRPr="00AF35B6" w:rsidRDefault="00D76ECB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lastRenderedPageBreak/>
        <w:t xml:space="preserve">  </w:t>
      </w:r>
      <w:r w:rsidR="00153FB3" w:rsidRPr="00AF35B6">
        <w:rPr>
          <w:rFonts w:ascii="Arial" w:hAnsi="Arial" w:cs="Arial"/>
          <w:sz w:val="24"/>
          <w:szCs w:val="24"/>
        </w:rPr>
        <w:t xml:space="preserve">Порядок организации и проведения публичных слушаний определяется нормативным правовым актом Совета депутатов в соответствии с действующим законодательством и Уставом </w:t>
      </w:r>
      <w:r w:rsidR="007722B1">
        <w:rPr>
          <w:rFonts w:ascii="Arial" w:eastAsiaTheme="minorEastAsia" w:hAnsi="Arial" w:cs="Arial"/>
          <w:sz w:val="24"/>
          <w:szCs w:val="24"/>
        </w:rPr>
        <w:t>Мельничного сельсовета.</w:t>
      </w:r>
      <w:r w:rsidRPr="00AF35B6">
        <w:rPr>
          <w:rFonts w:ascii="Arial" w:hAnsi="Arial" w:cs="Arial"/>
          <w:sz w:val="24"/>
          <w:szCs w:val="24"/>
        </w:rPr>
        <w:t xml:space="preserve"> </w:t>
      </w:r>
    </w:p>
    <w:p w:rsidR="00153FB3" w:rsidRPr="00AF35B6" w:rsidRDefault="00D76ECB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 xml:space="preserve"> </w:t>
      </w:r>
      <w:r w:rsidR="00153FB3" w:rsidRPr="00AF35B6">
        <w:rPr>
          <w:rFonts w:ascii="Arial" w:hAnsi="Arial" w:cs="Arial"/>
          <w:sz w:val="24"/>
          <w:szCs w:val="24"/>
        </w:rPr>
        <w:t>2. Жители</w:t>
      </w:r>
      <w:r w:rsidR="007722B1">
        <w:rPr>
          <w:rFonts w:ascii="Arial" w:hAnsi="Arial" w:cs="Arial"/>
          <w:sz w:val="24"/>
          <w:szCs w:val="24"/>
        </w:rPr>
        <w:t xml:space="preserve"> Мельничного сельсовета</w:t>
      </w:r>
      <w:r w:rsidR="00153FB3" w:rsidRPr="00AF35B6">
        <w:rPr>
          <w:rFonts w:ascii="Arial" w:hAnsi="Arial" w:cs="Arial"/>
          <w:bCs/>
          <w:sz w:val="24"/>
          <w:szCs w:val="24"/>
        </w:rPr>
        <w:t xml:space="preserve">, не позднее, чем за 7 дней до дня проведения публичных слушаний, оповещаются </w:t>
      </w:r>
      <w:r w:rsidR="00153FB3" w:rsidRPr="00AF35B6">
        <w:rPr>
          <w:rFonts w:ascii="Arial" w:hAnsi="Arial" w:cs="Arial"/>
          <w:sz w:val="24"/>
          <w:szCs w:val="24"/>
        </w:rPr>
        <w:t>о месте и времени их проведения через средства массовой информации поселения или иным способом, обеспечивающим информирование жителей поселения о проведении публичных слушаний.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Проект муниципального правового акта, выносимого на публичные слушания, не позднее, чем за 10 дней до дня их проведения обнародуется.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 xml:space="preserve">3. Подготовку информационных материалов к публичным слушаниям осуществляет администрация </w:t>
      </w:r>
      <w:r w:rsidR="007722B1">
        <w:rPr>
          <w:rFonts w:ascii="Arial" w:eastAsiaTheme="minorEastAsia" w:hAnsi="Arial" w:cs="Arial"/>
          <w:sz w:val="24"/>
          <w:szCs w:val="24"/>
        </w:rPr>
        <w:t>Мельничного сельсовета</w:t>
      </w:r>
      <w:r w:rsidR="00D76ECB" w:rsidRPr="00AF35B6">
        <w:rPr>
          <w:rFonts w:ascii="Arial" w:eastAsiaTheme="minorEastAsia" w:hAnsi="Arial" w:cs="Arial"/>
          <w:sz w:val="24"/>
          <w:szCs w:val="24"/>
        </w:rPr>
        <w:t>.</w:t>
      </w:r>
      <w:r w:rsidR="00D76ECB" w:rsidRPr="00AF35B6">
        <w:rPr>
          <w:rFonts w:ascii="Arial" w:hAnsi="Arial" w:cs="Arial"/>
          <w:sz w:val="24"/>
          <w:szCs w:val="24"/>
        </w:rPr>
        <w:t xml:space="preserve"> </w:t>
      </w:r>
      <w:r w:rsidRPr="00AF35B6">
        <w:rPr>
          <w:rFonts w:ascii="Arial" w:hAnsi="Arial" w:cs="Arial"/>
          <w:sz w:val="24"/>
          <w:szCs w:val="24"/>
        </w:rPr>
        <w:t xml:space="preserve">Замечания и предложения по проекту </w:t>
      </w:r>
      <w:r w:rsidRPr="00AF35B6">
        <w:rPr>
          <w:rFonts w:ascii="Arial" w:hAnsi="Arial" w:cs="Arial"/>
          <w:bCs/>
          <w:sz w:val="24"/>
          <w:szCs w:val="24"/>
        </w:rPr>
        <w:t xml:space="preserve">решения о  бюджете </w:t>
      </w:r>
      <w:r w:rsidRPr="00AF35B6">
        <w:rPr>
          <w:rFonts w:ascii="Arial" w:hAnsi="Arial" w:cs="Arial"/>
          <w:sz w:val="24"/>
          <w:szCs w:val="24"/>
        </w:rPr>
        <w:t xml:space="preserve">и годовому отчету об исполнении бюджета за отчетный финансовый год направляются администрацию  не </w:t>
      </w:r>
      <w:proofErr w:type="gramStart"/>
      <w:r w:rsidRPr="00AF35B6">
        <w:rPr>
          <w:rFonts w:ascii="Arial" w:hAnsi="Arial" w:cs="Arial"/>
          <w:sz w:val="24"/>
          <w:szCs w:val="24"/>
        </w:rPr>
        <w:t>позднее</w:t>
      </w:r>
      <w:proofErr w:type="gramEnd"/>
      <w:r w:rsidRPr="00AF35B6">
        <w:rPr>
          <w:rFonts w:ascii="Arial" w:hAnsi="Arial" w:cs="Arial"/>
          <w:sz w:val="24"/>
          <w:szCs w:val="24"/>
        </w:rPr>
        <w:t xml:space="preserve"> чем за один день до дня проведения публичных слушаний. Информация о поступивших замечаниях и предложениях доводится до участников публичных слушаний в докладе по предмету публичных слушаний.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 xml:space="preserve">4. Председательствующим на публичных слушаниях является Глава </w:t>
      </w:r>
      <w:r w:rsidR="007722B1">
        <w:rPr>
          <w:rFonts w:ascii="Arial" w:hAnsi="Arial" w:cs="Arial"/>
          <w:sz w:val="24"/>
          <w:szCs w:val="24"/>
        </w:rPr>
        <w:t>сельсовета</w:t>
      </w:r>
      <w:r w:rsidRPr="00AF35B6">
        <w:rPr>
          <w:rFonts w:ascii="Arial" w:hAnsi="Arial" w:cs="Arial"/>
          <w:bCs/>
          <w:sz w:val="24"/>
          <w:szCs w:val="24"/>
        </w:rPr>
        <w:t xml:space="preserve">, </w:t>
      </w:r>
      <w:r w:rsidRPr="00AF35B6">
        <w:rPr>
          <w:rFonts w:ascii="Arial" w:hAnsi="Arial" w:cs="Arial"/>
          <w:sz w:val="24"/>
          <w:szCs w:val="24"/>
        </w:rPr>
        <w:t>либо лицо, уполномоченное им.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5.</w:t>
      </w:r>
      <w:r w:rsidR="00D76ECB" w:rsidRPr="00AF35B6">
        <w:rPr>
          <w:rFonts w:ascii="Arial" w:hAnsi="Arial" w:cs="Arial"/>
          <w:sz w:val="24"/>
          <w:szCs w:val="24"/>
        </w:rPr>
        <w:t>Р</w:t>
      </w:r>
      <w:r w:rsidRPr="00AF35B6">
        <w:rPr>
          <w:rFonts w:ascii="Arial" w:hAnsi="Arial" w:cs="Arial"/>
          <w:sz w:val="24"/>
          <w:szCs w:val="24"/>
        </w:rPr>
        <w:t>езультаты проводимых публичных слушаний носят для органов местного самоуправления рекомендательный характер.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6. По итогам публичных слушаний на основании высказанных мнений, предложений и замечаний оформляется протокол о результатах публичных слушаний, который подписывается председательствующим на публичных слушаниях и направляется в Совет депутатов в течение 3 рабочих дней после окончания публичных слушаний.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>Глава 4. СОСТАВЛЕНИЕ, РАССМОТРЕНИЕ И УТВЕРЖДЕНИЕ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 xml:space="preserve">ПРОЕКТА </w:t>
      </w:r>
      <w:r w:rsidR="00D76ECB" w:rsidRPr="00AF35B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b/>
          <w:sz w:val="24"/>
          <w:szCs w:val="24"/>
        </w:rPr>
        <w:t xml:space="preserve"> БЮДЖЕТА 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 xml:space="preserve">Статья 11. Составление проекта  бюджета </w:t>
      </w:r>
    </w:p>
    <w:p w:rsidR="007722B1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sz w:val="24"/>
          <w:szCs w:val="24"/>
        </w:rPr>
        <w:t>1. Проект  бюджета составляется на основе прогноза социально- экономического развития в целях финансового обеспечения расходных обязательств.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2. Составление проекта  бюджета - исключительная прерогатива администрации </w:t>
      </w:r>
      <w:r w:rsidR="007722B1">
        <w:rPr>
          <w:rFonts w:ascii="Arial" w:eastAsia="Calibri" w:hAnsi="Arial" w:cs="Arial"/>
          <w:sz w:val="24"/>
          <w:szCs w:val="24"/>
        </w:rPr>
        <w:t xml:space="preserve">сельсовета. </w:t>
      </w:r>
      <w:r w:rsidR="00153FB3" w:rsidRPr="00AF35B6">
        <w:rPr>
          <w:rFonts w:ascii="Arial" w:eastAsia="Calibri" w:hAnsi="Arial" w:cs="Arial"/>
          <w:sz w:val="24"/>
          <w:szCs w:val="24"/>
        </w:rPr>
        <w:t>Порядок и сро</w:t>
      </w:r>
      <w:r w:rsidR="007722B1">
        <w:rPr>
          <w:rFonts w:ascii="Arial" w:eastAsia="Calibri" w:hAnsi="Arial" w:cs="Arial"/>
          <w:sz w:val="24"/>
          <w:szCs w:val="24"/>
        </w:rPr>
        <w:t>ки составления бюджета сельсовета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 устанавливаются правовым актом администрации </w:t>
      </w:r>
      <w:r w:rsidR="007722B1">
        <w:rPr>
          <w:rFonts w:ascii="Arial" w:eastAsia="Calibri" w:hAnsi="Arial" w:cs="Arial"/>
          <w:sz w:val="24"/>
          <w:szCs w:val="24"/>
        </w:rPr>
        <w:t>сельсовета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. 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Непосредственное составление проекта  бюджета осуществляется администрацией </w:t>
      </w:r>
      <w:r w:rsidR="007722B1">
        <w:rPr>
          <w:rFonts w:ascii="Arial" w:eastAsia="Calibri" w:hAnsi="Arial" w:cs="Arial"/>
          <w:sz w:val="24"/>
          <w:szCs w:val="24"/>
        </w:rPr>
        <w:t xml:space="preserve"> сельсовета</w:t>
      </w:r>
      <w:r w:rsidR="00D76ECB" w:rsidRPr="00AF35B6">
        <w:rPr>
          <w:rFonts w:ascii="Arial" w:eastAsia="Calibri" w:hAnsi="Arial" w:cs="Arial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sz w:val="24"/>
          <w:szCs w:val="24"/>
        </w:rPr>
        <w:t>во исполнение полномочий финансового органа.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 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3. Составление проекта  бюджета основывается </w:t>
      </w:r>
      <w:proofErr w:type="gramStart"/>
      <w:r w:rsidR="00153FB3" w:rsidRPr="00AF35B6">
        <w:rPr>
          <w:rFonts w:ascii="Arial" w:eastAsia="Calibri" w:hAnsi="Arial" w:cs="Arial"/>
          <w:sz w:val="24"/>
          <w:szCs w:val="24"/>
        </w:rPr>
        <w:t>на</w:t>
      </w:r>
      <w:proofErr w:type="gramEnd"/>
      <w:r w:rsidR="00153FB3" w:rsidRPr="00AF35B6">
        <w:rPr>
          <w:rFonts w:ascii="Arial" w:eastAsia="Calibri" w:hAnsi="Arial" w:cs="Arial"/>
          <w:sz w:val="24"/>
          <w:szCs w:val="24"/>
        </w:rPr>
        <w:t>: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  -</w:t>
      </w:r>
      <w:r w:rsidR="00153FB3" w:rsidRPr="00AF35B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3FB3" w:rsidRPr="00AF35B6">
        <w:rPr>
          <w:rFonts w:ascii="Arial" w:hAnsi="Arial" w:cs="Arial"/>
          <w:sz w:val="24"/>
          <w:szCs w:val="24"/>
        </w:rPr>
        <w:t>положениях</w:t>
      </w:r>
      <w:proofErr w:type="gramEnd"/>
      <w:r w:rsidR="00153FB3" w:rsidRPr="00AF35B6">
        <w:rPr>
          <w:rFonts w:ascii="Arial" w:hAnsi="Arial" w:cs="Arial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 w:rsidR="00153FB3" w:rsidRPr="00AF35B6">
        <w:rPr>
          <w:rFonts w:ascii="Arial" w:eastAsia="Calibri" w:hAnsi="Arial" w:cs="Arial"/>
          <w:sz w:val="24"/>
          <w:szCs w:val="24"/>
        </w:rPr>
        <w:t>;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 -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153FB3" w:rsidRPr="00AF35B6">
        <w:rPr>
          <w:rFonts w:ascii="Arial" w:eastAsia="Calibri" w:hAnsi="Arial" w:cs="Arial"/>
          <w:sz w:val="24"/>
          <w:szCs w:val="24"/>
        </w:rPr>
        <w:t>прогнозе</w:t>
      </w:r>
      <w:proofErr w:type="gramEnd"/>
      <w:r w:rsidR="00153FB3" w:rsidRPr="00AF35B6">
        <w:rPr>
          <w:rFonts w:ascii="Arial" w:eastAsia="Calibri" w:hAnsi="Arial" w:cs="Arial"/>
          <w:sz w:val="24"/>
          <w:szCs w:val="24"/>
        </w:rPr>
        <w:t xml:space="preserve"> социально-экономического развития </w:t>
      </w:r>
      <w:r w:rsidR="007722B1">
        <w:rPr>
          <w:rFonts w:ascii="Arial" w:eastAsia="Calibri" w:hAnsi="Arial" w:cs="Arial"/>
          <w:sz w:val="24"/>
          <w:szCs w:val="24"/>
        </w:rPr>
        <w:t>сельсовета</w:t>
      </w:r>
      <w:r w:rsidR="00153FB3" w:rsidRPr="00AF35B6">
        <w:rPr>
          <w:rFonts w:ascii="Arial" w:eastAsia="Calibri" w:hAnsi="Arial" w:cs="Arial"/>
          <w:sz w:val="24"/>
          <w:szCs w:val="24"/>
        </w:rPr>
        <w:t>;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 -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 основных </w:t>
      </w:r>
      <w:proofErr w:type="gramStart"/>
      <w:r w:rsidR="00153FB3" w:rsidRPr="00AF35B6">
        <w:rPr>
          <w:rFonts w:ascii="Arial" w:eastAsia="Calibri" w:hAnsi="Arial" w:cs="Arial"/>
          <w:sz w:val="24"/>
          <w:szCs w:val="24"/>
        </w:rPr>
        <w:t>направлениях</w:t>
      </w:r>
      <w:proofErr w:type="gramEnd"/>
      <w:r w:rsidR="00153FB3" w:rsidRPr="00AF35B6">
        <w:rPr>
          <w:rFonts w:ascii="Arial" w:eastAsia="Calibri" w:hAnsi="Arial" w:cs="Arial"/>
          <w:sz w:val="24"/>
          <w:szCs w:val="24"/>
        </w:rPr>
        <w:t xml:space="preserve"> бюджетной и налоговой политики;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 -</w:t>
      </w:r>
      <w:r w:rsidR="00153FB3" w:rsidRPr="00AF35B6">
        <w:rPr>
          <w:rFonts w:ascii="Arial" w:hAnsi="Arial" w:cs="Arial"/>
          <w:sz w:val="24"/>
          <w:szCs w:val="24"/>
        </w:rPr>
        <w:t xml:space="preserve">муниципальных </w:t>
      </w:r>
      <w:proofErr w:type="gramStart"/>
      <w:r w:rsidR="00153FB3" w:rsidRPr="00AF35B6">
        <w:rPr>
          <w:rFonts w:ascii="Arial" w:hAnsi="Arial" w:cs="Arial"/>
          <w:sz w:val="24"/>
          <w:szCs w:val="24"/>
        </w:rPr>
        <w:t>программах</w:t>
      </w:r>
      <w:proofErr w:type="gramEnd"/>
      <w:r w:rsidR="00153FB3" w:rsidRPr="00AF35B6">
        <w:rPr>
          <w:rFonts w:ascii="Arial" w:hAnsi="Arial" w:cs="Arial"/>
          <w:sz w:val="24"/>
          <w:szCs w:val="24"/>
        </w:rPr>
        <w:t xml:space="preserve"> (проектах муниципальных программ, проектах изменений указанных программ)</w:t>
      </w:r>
      <w:r w:rsidR="00153FB3" w:rsidRPr="00AF35B6">
        <w:rPr>
          <w:rFonts w:ascii="Arial" w:eastAsia="Calibri" w:hAnsi="Arial" w:cs="Arial"/>
          <w:sz w:val="24"/>
          <w:szCs w:val="24"/>
        </w:rPr>
        <w:t>;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 -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 среднесро</w:t>
      </w:r>
      <w:r w:rsidR="007722B1">
        <w:rPr>
          <w:rFonts w:ascii="Arial" w:eastAsia="Calibri" w:hAnsi="Arial" w:cs="Arial"/>
          <w:sz w:val="24"/>
          <w:szCs w:val="24"/>
        </w:rPr>
        <w:t xml:space="preserve">чном финансовом </w:t>
      </w:r>
      <w:proofErr w:type="gramStart"/>
      <w:r w:rsidR="007722B1">
        <w:rPr>
          <w:rFonts w:ascii="Arial" w:eastAsia="Calibri" w:hAnsi="Arial" w:cs="Arial"/>
          <w:sz w:val="24"/>
          <w:szCs w:val="24"/>
        </w:rPr>
        <w:t>плане</w:t>
      </w:r>
      <w:proofErr w:type="gramEnd"/>
      <w:r w:rsidR="007722B1">
        <w:rPr>
          <w:rFonts w:ascii="Arial" w:eastAsia="Calibri" w:hAnsi="Arial" w:cs="Arial"/>
          <w:sz w:val="24"/>
          <w:szCs w:val="24"/>
        </w:rPr>
        <w:t xml:space="preserve">  сельсовета</w:t>
      </w:r>
      <w:r w:rsidR="00153FB3" w:rsidRPr="00AF35B6">
        <w:rPr>
          <w:rFonts w:ascii="Arial" w:eastAsia="Calibri" w:hAnsi="Arial" w:cs="Arial"/>
          <w:sz w:val="24"/>
          <w:szCs w:val="24"/>
        </w:rPr>
        <w:t>.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Постоянная комиссия и </w:t>
      </w:r>
      <w:r w:rsidR="00153FB3" w:rsidRPr="00AF35B6">
        <w:rPr>
          <w:rFonts w:ascii="Arial" w:eastAsiaTheme="minorEastAsia" w:hAnsi="Arial" w:cs="Arial"/>
          <w:sz w:val="24"/>
          <w:szCs w:val="24"/>
        </w:rPr>
        <w:t xml:space="preserve">контрольно-счетный орган муниципального образования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вправе запросить дополнительную информацию по показателям, содержащимся в проекте решения о бюджете </w:t>
      </w:r>
      <w:r w:rsidR="00153FB3" w:rsidRPr="00AF35B6">
        <w:rPr>
          <w:rFonts w:ascii="Arial" w:eastAsiaTheme="minorEastAsia" w:hAnsi="Arial" w:cs="Arial"/>
          <w:sz w:val="24"/>
          <w:szCs w:val="24"/>
        </w:rPr>
        <w:t xml:space="preserve">на очередной финансовый год </w:t>
      </w:r>
      <w:r w:rsidR="00153FB3" w:rsidRPr="00AF35B6">
        <w:rPr>
          <w:rFonts w:ascii="Arial" w:eastAsia="Calibri" w:hAnsi="Arial" w:cs="Arial"/>
          <w:sz w:val="24"/>
          <w:szCs w:val="24"/>
        </w:rPr>
        <w:t>и во вносимых одновременно с ним документах и материалах в соответствии со статьей 15 настоящего Положения.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По результатам проведения экспертизы проекта  бюджета </w:t>
      </w:r>
      <w:r w:rsidR="00153FB3" w:rsidRPr="00AF35B6">
        <w:rPr>
          <w:rFonts w:ascii="Arial" w:eastAsiaTheme="minorEastAsia" w:hAnsi="Arial" w:cs="Arial"/>
          <w:sz w:val="24"/>
          <w:szCs w:val="24"/>
        </w:rPr>
        <w:t>контрольно-счетный орган муниципального образования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готовит заключение и предоставляет его в Совет </w:t>
      </w:r>
      <w:r w:rsidR="00153FB3" w:rsidRPr="00AF35B6">
        <w:rPr>
          <w:rFonts w:ascii="Arial" w:eastAsia="Calibri" w:hAnsi="Arial" w:cs="Arial"/>
          <w:sz w:val="24"/>
          <w:szCs w:val="24"/>
        </w:rPr>
        <w:lastRenderedPageBreak/>
        <w:t xml:space="preserve">депутатов с одновременным направлением заключения в администрацию </w:t>
      </w:r>
      <w:r w:rsidR="007722B1">
        <w:rPr>
          <w:rFonts w:ascii="Arial" w:eastAsiaTheme="minorEastAsia" w:hAnsi="Arial" w:cs="Arial"/>
          <w:sz w:val="24"/>
          <w:szCs w:val="24"/>
        </w:rPr>
        <w:t>Мельничного сельсовета.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>Статья 12. Внесение проекта решения о  бюджете в Совет депутатов</w:t>
      </w:r>
    </w:p>
    <w:p w:rsidR="007722B1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1</w:t>
      </w:r>
      <w:r w:rsidR="00153FB3" w:rsidRPr="00AF35B6">
        <w:rPr>
          <w:rFonts w:ascii="Arial" w:eastAsia="Calibri" w:hAnsi="Arial" w:cs="Arial"/>
          <w:sz w:val="24"/>
          <w:szCs w:val="24"/>
        </w:rPr>
        <w:t>. Администрация  вносит на рассмотрение Совета депутатов проект решения о  бюджете на очередной финансовый год</w:t>
      </w:r>
      <w:r w:rsidRPr="00AF35B6">
        <w:rPr>
          <w:rFonts w:ascii="Arial" w:eastAsia="Calibri" w:hAnsi="Arial" w:cs="Arial"/>
          <w:sz w:val="24"/>
          <w:szCs w:val="24"/>
        </w:rPr>
        <w:t xml:space="preserve"> и плановый период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 одновременно с документами и материалами в соответствии с Бюджетным кодексом и статьей 13 настоящего Положения не позднее 15 ноября текущего года.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2. Одновременно с проектом решения о  бюджете</w:t>
      </w:r>
      <w:r w:rsidR="008C5516"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>на очередной финансовый год</w:t>
      </w:r>
      <w:r w:rsidR="008C5516" w:rsidRPr="00AF35B6">
        <w:rPr>
          <w:rFonts w:ascii="Arial" w:eastAsia="Calibri" w:hAnsi="Arial" w:cs="Arial"/>
          <w:sz w:val="24"/>
          <w:szCs w:val="24"/>
        </w:rPr>
        <w:t xml:space="preserve"> и плановый период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в Совет депутатов представляются документы и материалы в соответствии со статьей 15 настоящего Положения.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bookmarkStart w:id="4" w:name="Par231"/>
      <w:bookmarkEnd w:id="4"/>
      <w:r w:rsidRPr="00AF35B6">
        <w:rPr>
          <w:rFonts w:ascii="Arial" w:eastAsia="Calibri" w:hAnsi="Arial" w:cs="Arial"/>
          <w:b/>
          <w:sz w:val="24"/>
          <w:szCs w:val="24"/>
        </w:rPr>
        <w:tab/>
        <w:t xml:space="preserve">Статья 13. Состав показателей, утверждаемых решением о  бюджете </w:t>
      </w:r>
    </w:p>
    <w:p w:rsidR="007722B1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</w:t>
      </w:r>
    </w:p>
    <w:p w:rsidR="00153FB3" w:rsidRPr="00AF35B6" w:rsidRDefault="008C5516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sz w:val="24"/>
          <w:szCs w:val="24"/>
        </w:rPr>
        <w:t>1. В решении о бюджете должны содержаться основные характеристики  бюджета, к которым относятся общий объем доходов  бюджета, общий объем расходов  бюджета, дефицит (профицит)  бюджета, а также иные показатели, установленные Бюджетным кодексом.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="Calibri" w:hAnsi="Arial" w:cs="Arial"/>
          <w:sz w:val="24"/>
          <w:szCs w:val="24"/>
        </w:rPr>
        <w:t>2. Решением о  бюджете утверждаются: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</w:t>
      </w:r>
      <w:r w:rsidR="00153FB3" w:rsidRPr="00AF35B6">
        <w:rPr>
          <w:rFonts w:ascii="Arial" w:eastAsia="Calibri" w:hAnsi="Arial" w:cs="Arial"/>
          <w:sz w:val="24"/>
          <w:szCs w:val="24"/>
        </w:rPr>
        <w:t>1) перечень главных администраторов доходов  бюджета;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2) перечень главных </w:t>
      </w:r>
      <w:proofErr w:type="gramStart"/>
      <w:r w:rsidR="00153FB3" w:rsidRPr="00AF35B6">
        <w:rPr>
          <w:rFonts w:ascii="Arial" w:eastAsia="Calibri" w:hAnsi="Arial" w:cs="Arial"/>
          <w:sz w:val="24"/>
          <w:szCs w:val="24"/>
        </w:rPr>
        <w:t>администраторов источников финансирования дефицита  бюджета</w:t>
      </w:r>
      <w:proofErr w:type="gramEnd"/>
      <w:r w:rsidR="00153FB3" w:rsidRPr="00AF35B6">
        <w:rPr>
          <w:rFonts w:ascii="Arial" w:eastAsia="Calibri" w:hAnsi="Arial" w:cs="Arial"/>
          <w:sz w:val="24"/>
          <w:szCs w:val="24"/>
        </w:rPr>
        <w:t>;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color w:val="FF0000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</w:t>
      </w:r>
      <w:r w:rsidR="00153FB3" w:rsidRPr="00AF35B6">
        <w:rPr>
          <w:rFonts w:ascii="Arial" w:eastAsia="Calibri" w:hAnsi="Arial" w:cs="Arial"/>
          <w:sz w:val="24"/>
          <w:szCs w:val="24"/>
        </w:rPr>
        <w:t>3)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бюджета на очередной финансовый год;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="Calibri" w:hAnsi="Arial" w:cs="Arial"/>
          <w:sz w:val="24"/>
          <w:szCs w:val="24"/>
        </w:rPr>
        <w:t>4) ведомственная структура расходов сельского бюджета на очередной финансовый год</w:t>
      </w:r>
      <w:r w:rsidRPr="00AF35B6">
        <w:rPr>
          <w:rFonts w:ascii="Arial" w:eastAsia="Calibri" w:hAnsi="Arial" w:cs="Arial"/>
          <w:sz w:val="24"/>
          <w:szCs w:val="24"/>
        </w:rPr>
        <w:t xml:space="preserve"> и плановый период</w:t>
      </w:r>
      <w:r w:rsidR="00153FB3" w:rsidRPr="00AF35B6">
        <w:rPr>
          <w:rFonts w:ascii="Arial" w:eastAsia="Calibri" w:hAnsi="Arial" w:cs="Arial"/>
          <w:sz w:val="24"/>
          <w:szCs w:val="24"/>
        </w:rPr>
        <w:t>;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="Calibri" w:hAnsi="Arial" w:cs="Arial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обязательств;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="Calibri" w:hAnsi="Arial" w:cs="Arial"/>
          <w:sz w:val="24"/>
          <w:szCs w:val="24"/>
        </w:rPr>
        <w:t>6) источники финансирования дефицита  бюджета;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="Calibri" w:hAnsi="Arial" w:cs="Arial"/>
          <w:sz w:val="24"/>
          <w:szCs w:val="24"/>
        </w:rPr>
        <w:t>7)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поселения;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="Calibri" w:hAnsi="Arial" w:cs="Arial"/>
          <w:sz w:val="24"/>
          <w:szCs w:val="24"/>
        </w:rPr>
        <w:t>8) размер резервного фонда администрации сельсовета на очередной финансовый год;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="Calibri" w:hAnsi="Arial" w:cs="Arial"/>
          <w:sz w:val="24"/>
          <w:szCs w:val="24"/>
        </w:rPr>
        <w:t>9) объем бюджетных ассигнований муниципального дорожного фонда поселения на очередной финансовый год;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sz w:val="24"/>
          <w:szCs w:val="24"/>
        </w:rPr>
      </w:pPr>
      <w:bookmarkStart w:id="5" w:name="Par250"/>
      <w:bookmarkEnd w:id="5"/>
      <w:r w:rsidRPr="00AF35B6">
        <w:rPr>
          <w:rFonts w:ascii="Arial" w:eastAsia="Calibri" w:hAnsi="Arial" w:cs="Arial"/>
          <w:sz w:val="24"/>
          <w:szCs w:val="24"/>
        </w:rPr>
        <w:t xml:space="preserve">      1</w:t>
      </w:r>
      <w:r w:rsidR="00153FB3" w:rsidRPr="00AF35B6">
        <w:rPr>
          <w:rFonts w:ascii="Arial" w:eastAsia="Calibri" w:hAnsi="Arial" w:cs="Arial"/>
          <w:sz w:val="24"/>
          <w:szCs w:val="24"/>
        </w:rPr>
        <w:t>0) объем расходов на обслуживание муниципального долга в очередном финансовом году;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="Calibri" w:hAnsi="Arial" w:cs="Arial"/>
          <w:sz w:val="24"/>
          <w:szCs w:val="24"/>
        </w:rPr>
        <w:t>11) объем безвозмездных поступлений;</w:t>
      </w:r>
    </w:p>
    <w:p w:rsidR="00153FB3" w:rsidRPr="00AF35B6" w:rsidRDefault="006E4CE4" w:rsidP="00AF35B6">
      <w:pPr>
        <w:pStyle w:val="a5"/>
        <w:rPr>
          <w:rFonts w:ascii="Arial" w:eastAsia="Calibri" w:hAnsi="Arial" w:cs="Arial"/>
          <w:color w:val="FF0000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="Calibri" w:hAnsi="Arial" w:cs="Arial"/>
          <w:sz w:val="24"/>
          <w:szCs w:val="24"/>
        </w:rPr>
        <w:t>12) доходы  бюджета по группам, подгруппам и статьям классификации доходов  бюджета на очередной финансовый год</w:t>
      </w:r>
      <w:r w:rsidR="00153FB3" w:rsidRPr="00AF35B6">
        <w:rPr>
          <w:rFonts w:ascii="Arial" w:eastAsia="Calibri" w:hAnsi="Arial" w:cs="Arial"/>
          <w:color w:val="FF0000"/>
          <w:sz w:val="24"/>
          <w:szCs w:val="24"/>
        </w:rPr>
        <w:t>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color w:val="FF0000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b/>
          <w:bCs/>
          <w:sz w:val="24"/>
          <w:szCs w:val="24"/>
        </w:rPr>
      </w:pPr>
      <w:r w:rsidRPr="00AF35B6">
        <w:rPr>
          <w:rFonts w:ascii="Arial" w:eastAsiaTheme="minorEastAsia" w:hAnsi="Arial" w:cs="Arial"/>
          <w:b/>
          <w:bCs/>
          <w:sz w:val="24"/>
          <w:szCs w:val="24"/>
        </w:rPr>
        <w:t xml:space="preserve">Статья 14. Резервный фонд администрации </w:t>
      </w:r>
    </w:p>
    <w:p w:rsidR="007722B1" w:rsidRDefault="007722B1" w:rsidP="00AF35B6">
      <w:pPr>
        <w:pStyle w:val="a5"/>
        <w:rPr>
          <w:rFonts w:ascii="Arial" w:eastAsiaTheme="minorEastAsia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1. В расходной части  бюджета предусматривается создание резервного фонда администрации сельсовета (далее – резервный фонд).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2. Размер резервного фонда устанавливается решением о  бюджете и не может превышать 3 процента утвержденного решением о бюджете общего объема расходов.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lastRenderedPageBreak/>
        <w:t>3.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5настоящей статьи.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4. Бюджетные ассигнования резервного фонда, предусмотренные в составе  бюджета, используются по решению администрации </w:t>
      </w:r>
      <w:r w:rsidR="007722B1">
        <w:rPr>
          <w:rFonts w:ascii="Arial" w:eastAsiaTheme="minorEastAsia" w:hAnsi="Arial" w:cs="Arial"/>
          <w:sz w:val="24"/>
          <w:szCs w:val="24"/>
        </w:rPr>
        <w:t>сельсовета</w:t>
      </w:r>
      <w:r w:rsidRPr="00AF35B6">
        <w:rPr>
          <w:rFonts w:ascii="Arial" w:eastAsiaTheme="minorEastAsia" w:hAnsi="Arial" w:cs="Arial"/>
          <w:sz w:val="24"/>
          <w:szCs w:val="24"/>
        </w:rPr>
        <w:t>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5. Порядок использования бюджетных ассигнований резервного фонда, предусмотренных в составе  бюджета, устанавливается администрацией </w:t>
      </w:r>
      <w:r w:rsidR="007722B1">
        <w:rPr>
          <w:rFonts w:ascii="Arial" w:eastAsiaTheme="minorEastAsia" w:hAnsi="Arial" w:cs="Arial"/>
          <w:sz w:val="24"/>
          <w:szCs w:val="24"/>
        </w:rPr>
        <w:t xml:space="preserve"> сельсовета</w:t>
      </w:r>
      <w:r w:rsidRPr="00AF35B6">
        <w:rPr>
          <w:rFonts w:ascii="Arial" w:eastAsiaTheme="minorEastAsia" w:hAnsi="Arial" w:cs="Arial"/>
          <w:sz w:val="24"/>
          <w:szCs w:val="24"/>
        </w:rPr>
        <w:t>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6. Отчет об использовании бюджетных ассигнований резервного фонда прилагается к годовому отчету об </w:t>
      </w:r>
      <w:proofErr w:type="gramStart"/>
      <w:r w:rsidRPr="00AF35B6">
        <w:rPr>
          <w:rFonts w:ascii="Arial" w:eastAsiaTheme="minorEastAsia" w:hAnsi="Arial" w:cs="Arial"/>
          <w:sz w:val="24"/>
          <w:szCs w:val="24"/>
        </w:rPr>
        <w:t>исполнении</w:t>
      </w:r>
      <w:proofErr w:type="gramEnd"/>
      <w:r w:rsidRPr="00AF35B6">
        <w:rPr>
          <w:rFonts w:ascii="Arial" w:eastAsiaTheme="minorEastAsia" w:hAnsi="Arial" w:cs="Arial"/>
          <w:sz w:val="24"/>
          <w:szCs w:val="24"/>
        </w:rPr>
        <w:t xml:space="preserve"> о бюджета.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color w:val="FF0000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ab/>
        <w:t xml:space="preserve">Статья 15. Документы и материалы, предоставляемые в Совет депутатов одновременно с проектом решения о бюджете </w:t>
      </w:r>
    </w:p>
    <w:p w:rsidR="007722B1" w:rsidRDefault="007722B1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1. Одновременно с проектом решения о  бюджете на очередной финансовый год </w:t>
      </w:r>
      <w:r w:rsidR="006E4CE4" w:rsidRPr="00AF35B6">
        <w:rPr>
          <w:rFonts w:ascii="Arial" w:eastAsia="Calibri" w:hAnsi="Arial" w:cs="Arial"/>
          <w:sz w:val="24"/>
          <w:szCs w:val="24"/>
        </w:rPr>
        <w:t xml:space="preserve">и плановый период </w:t>
      </w:r>
      <w:r w:rsidRPr="00AF35B6">
        <w:rPr>
          <w:rFonts w:ascii="Arial" w:eastAsia="Calibri" w:hAnsi="Arial" w:cs="Arial"/>
          <w:sz w:val="24"/>
          <w:szCs w:val="24"/>
        </w:rPr>
        <w:t>представляются в Совет депутатов следующие документы и материалы: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1) предварительные итоги социально-экономического развития </w:t>
      </w:r>
      <w:r w:rsidR="007722B1">
        <w:rPr>
          <w:rFonts w:ascii="Arial" w:eastAsiaTheme="minorEastAsia" w:hAnsi="Arial" w:cs="Arial"/>
          <w:sz w:val="24"/>
          <w:szCs w:val="24"/>
        </w:rPr>
        <w:t>Мельничного сельсовета</w:t>
      </w:r>
      <w:r w:rsidR="006E4CE4" w:rsidRPr="00AF35B6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7722B1">
        <w:rPr>
          <w:rFonts w:ascii="Arial" w:eastAsia="Calibri" w:hAnsi="Arial" w:cs="Arial"/>
          <w:sz w:val="24"/>
          <w:szCs w:val="24"/>
        </w:rPr>
        <w:t xml:space="preserve">Мельничного сельсовета </w:t>
      </w:r>
      <w:r w:rsidRPr="00AF35B6">
        <w:rPr>
          <w:rFonts w:ascii="Arial" w:eastAsia="Calibri" w:hAnsi="Arial" w:cs="Arial"/>
          <w:sz w:val="24"/>
          <w:szCs w:val="24"/>
        </w:rPr>
        <w:t>за текущий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2) прогноз социально-экономического развития </w:t>
      </w:r>
      <w:r w:rsidR="007722B1">
        <w:rPr>
          <w:rFonts w:ascii="Arial" w:eastAsia="Calibri" w:hAnsi="Arial" w:cs="Arial"/>
          <w:sz w:val="24"/>
          <w:szCs w:val="24"/>
        </w:rPr>
        <w:t xml:space="preserve">Мельничного сельсовета </w:t>
      </w:r>
      <w:r w:rsidRPr="00AF35B6">
        <w:rPr>
          <w:rFonts w:ascii="Arial" w:eastAsiaTheme="minorEastAsia" w:hAnsi="Arial" w:cs="Arial"/>
          <w:sz w:val="24"/>
          <w:szCs w:val="24"/>
        </w:rPr>
        <w:t>на очередной финансовый год и плановый период</w:t>
      </w:r>
      <w:r w:rsidRPr="00AF35B6">
        <w:rPr>
          <w:rFonts w:ascii="Arial" w:eastAsia="Calibri" w:hAnsi="Arial" w:cs="Arial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3) проект среднесрочного финансового плана на очередной финансовый год и плановый период;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4) методики (проекты методик) и расчеты распределения межбюджетных трансфертов;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color w:val="FF0000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5) </w:t>
      </w:r>
      <w:r w:rsidRPr="00AF35B6">
        <w:rPr>
          <w:rFonts w:ascii="Arial" w:hAnsi="Arial" w:cs="Arial"/>
          <w:sz w:val="24"/>
          <w:szCs w:val="24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  <w:r w:rsidRPr="00AF35B6">
        <w:rPr>
          <w:rFonts w:ascii="Arial" w:eastAsia="Calibri" w:hAnsi="Arial" w:cs="Arial"/>
          <w:color w:val="FF0000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6) реестр источников доходов  бюджета;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7) оценка ожидаемого исполнения  бюджета на текущий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8) </w:t>
      </w:r>
      <w:r w:rsidRPr="00AF35B6">
        <w:rPr>
          <w:rFonts w:ascii="Arial" w:hAnsi="Arial" w:cs="Arial"/>
          <w:sz w:val="24"/>
          <w:szCs w:val="24"/>
        </w:rPr>
        <w:t>паспорта муниципальных программ (проекты изменений в указанные паспорта)</w:t>
      </w:r>
      <w:r w:rsidRPr="00AF35B6">
        <w:rPr>
          <w:rFonts w:ascii="Arial" w:eastAsia="Calibri" w:hAnsi="Arial" w:cs="Arial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color w:val="FF0000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9) перечень публичных нормативных обязательств, подлежащих исполнению за счет средств  бюджета, и расчеты по ним на очередной финансовый год</w:t>
      </w:r>
      <w:r w:rsidRPr="00AF35B6">
        <w:rPr>
          <w:rFonts w:ascii="Arial" w:eastAsia="Calibri" w:hAnsi="Arial" w:cs="Arial"/>
          <w:color w:val="FF0000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10) пояснительная записка к проекту  бюджета содержащая: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а) основные направления бюджетной и налоговой политики </w:t>
      </w:r>
      <w:r w:rsidR="00081331">
        <w:rPr>
          <w:rFonts w:ascii="Arial" w:eastAsiaTheme="minorEastAsia" w:hAnsi="Arial" w:cs="Arial"/>
          <w:sz w:val="24"/>
          <w:szCs w:val="24"/>
        </w:rPr>
        <w:t>администрации Мельничного сельсовета</w:t>
      </w:r>
      <w:r w:rsidR="006E4CE4" w:rsidRPr="00AF35B6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>на очередной финансовый год и плановый период;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б) расчеты по статьям классификации доходов  бюджета и источников финансирования дефицита  бюджета;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в) обоснование расходов  бюджета по разделам классификации расходов бюджетов;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г) предложения по порядку индексации (повышения) в очередном финансовом году денежного содержания муниципальных служащих </w:t>
      </w:r>
      <w:r w:rsidR="00081331">
        <w:rPr>
          <w:rFonts w:ascii="Arial" w:eastAsiaTheme="minorEastAsia" w:hAnsi="Arial" w:cs="Arial"/>
          <w:sz w:val="24"/>
          <w:szCs w:val="24"/>
        </w:rPr>
        <w:t xml:space="preserve"> Мельничного сельсовета</w:t>
      </w:r>
      <w:r w:rsidRPr="00AF35B6">
        <w:rPr>
          <w:rFonts w:ascii="Arial" w:eastAsia="Calibri" w:hAnsi="Arial" w:cs="Arial"/>
          <w:sz w:val="24"/>
          <w:szCs w:val="24"/>
        </w:rPr>
        <w:t>, оплаты труда работников муниципальных казенных учреждений и других выплат, производимых за счет средств  бюджета;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д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>)р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>аспределение бюджетных ассигнований по разделам и подразделам классификации расходов бюджета;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е) заключение Контрольно-счетного отдела на проект решения о бюджете.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11) прогноз основных параметров  бюджета.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lastRenderedPageBreak/>
        <w:t>2. Проект решения о бюджете на очередной финансовый год</w:t>
      </w:r>
      <w:r w:rsidR="006E4CE4" w:rsidRPr="00AF35B6">
        <w:rPr>
          <w:rFonts w:ascii="Arial" w:eastAsia="Calibri" w:hAnsi="Arial" w:cs="Arial"/>
          <w:sz w:val="24"/>
          <w:szCs w:val="24"/>
        </w:rPr>
        <w:t xml:space="preserve"> и плановый период</w:t>
      </w:r>
      <w:r w:rsidRPr="00AF35B6">
        <w:rPr>
          <w:rFonts w:ascii="Arial" w:eastAsia="Calibri" w:hAnsi="Arial" w:cs="Arial"/>
          <w:sz w:val="24"/>
          <w:szCs w:val="24"/>
        </w:rPr>
        <w:t>, а также документы и материалы, предоставляемые одновременно с проектом решения о  бюджете, направляются в Совет депутатов на бумажном носителе.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bookmarkStart w:id="6" w:name="Par78"/>
      <w:bookmarkEnd w:id="6"/>
      <w:r w:rsidRPr="00AF35B6">
        <w:rPr>
          <w:rFonts w:ascii="Arial" w:eastAsia="Calibri" w:hAnsi="Arial" w:cs="Arial"/>
          <w:b/>
          <w:sz w:val="24"/>
          <w:szCs w:val="24"/>
        </w:rPr>
        <w:t>Статья 16. Принятие к рассмотрению проекта решения о  бюджете на очередной финансовый год</w:t>
      </w:r>
      <w:r w:rsidR="006E4CE4" w:rsidRPr="00AF35B6">
        <w:rPr>
          <w:rFonts w:ascii="Arial" w:eastAsia="Calibri" w:hAnsi="Arial" w:cs="Arial"/>
          <w:b/>
          <w:sz w:val="24"/>
          <w:szCs w:val="24"/>
        </w:rPr>
        <w:t xml:space="preserve"> и плановый период</w:t>
      </w:r>
      <w:r w:rsidRPr="00AF35B6">
        <w:rPr>
          <w:rFonts w:ascii="Arial" w:eastAsia="Calibri" w:hAnsi="Arial" w:cs="Arial"/>
          <w:b/>
          <w:sz w:val="24"/>
          <w:szCs w:val="24"/>
        </w:rPr>
        <w:t xml:space="preserve"> Советом депутатов</w:t>
      </w:r>
    </w:p>
    <w:p w:rsidR="00081331" w:rsidRDefault="00081331" w:rsidP="00AF35B6">
      <w:pPr>
        <w:pStyle w:val="a5"/>
        <w:rPr>
          <w:rFonts w:ascii="Arial" w:eastAsiaTheme="minorEastAsia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Глава </w:t>
      </w:r>
      <w:r w:rsidR="00081331">
        <w:rPr>
          <w:rFonts w:ascii="Arial" w:eastAsiaTheme="minorEastAsia" w:hAnsi="Arial" w:cs="Arial"/>
          <w:sz w:val="24"/>
          <w:szCs w:val="24"/>
        </w:rPr>
        <w:t>сельсовета</w:t>
      </w:r>
      <w:r w:rsidR="006E4CE4"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вносит на рассмотрение Совета депутатов проект решения о  бюджете на очередной финансовый год до 15 ноября текущего года. 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В течение одного дня со дня внесения проекта решения о  бюджете на очередной финансовый год   в Совет депутатов, председатель Совета депутатов направляет его в постоянную депутатскую комиссию Совета депутатов</w:t>
      </w:r>
      <w:r w:rsidR="00081331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по бюджету, </w:t>
      </w:r>
      <w:r w:rsidR="00081331">
        <w:rPr>
          <w:rFonts w:ascii="Arial" w:eastAsiaTheme="minorEastAsia" w:hAnsi="Arial" w:cs="Arial"/>
          <w:sz w:val="24"/>
          <w:szCs w:val="24"/>
        </w:rPr>
        <w:t xml:space="preserve">местным налогам и </w:t>
      </w:r>
      <w:proofErr w:type="gramStart"/>
      <w:r w:rsidR="00081331">
        <w:rPr>
          <w:rFonts w:ascii="Arial" w:eastAsiaTheme="minorEastAsia" w:hAnsi="Arial" w:cs="Arial"/>
          <w:sz w:val="24"/>
          <w:szCs w:val="24"/>
        </w:rPr>
        <w:t>собственности</w:t>
      </w:r>
      <w:proofErr w:type="gramEnd"/>
      <w:r w:rsidR="00081331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социальным вопросам</w:t>
      </w:r>
      <w:r w:rsidR="00081331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>для подготовки в течение 3 дней заключения о соответствии состава документов и материалов, представленных одновременно с проектом решения о  бюджете, требованиям Бюджетного кодекса Российской Федерации.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На основании заключения комиссии по бюджету, местным налогам и собственности и социальным вопросам</w:t>
      </w:r>
      <w:r w:rsidR="006E4CE4"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>председатель Совета депутатов принимает решение о том, что проект  бюджета на очередной финансовый год принимается к рассмотрению Совета депутатов либо подлежит возвращению для доработки.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Доработанный проект решения о должен быть представлен в Совет депутатов администрацией </w:t>
      </w:r>
      <w:r w:rsidR="00081331">
        <w:rPr>
          <w:rFonts w:ascii="Arial" w:eastAsiaTheme="minorEastAsia" w:hAnsi="Arial" w:cs="Arial"/>
          <w:sz w:val="24"/>
          <w:szCs w:val="24"/>
        </w:rPr>
        <w:t xml:space="preserve">Мельничного сельсовета </w:t>
      </w:r>
      <w:r w:rsidR="006E4CE4"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>в пятидневный срок после его возвращения на доработку и рассмотрен Советом депутатов в порядке, установленном настоящим Положением.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  <w:bookmarkStart w:id="7" w:name="Par97"/>
      <w:bookmarkEnd w:id="7"/>
      <w:r w:rsidRPr="00AF35B6">
        <w:rPr>
          <w:rFonts w:ascii="Arial" w:eastAsia="Calibri" w:hAnsi="Arial" w:cs="Arial"/>
          <w:b/>
          <w:sz w:val="24"/>
          <w:szCs w:val="24"/>
        </w:rPr>
        <w:t>Статья 17. Порядок рассмотрения проекта решения о  бюджете и его утверждения Советом депутатов</w:t>
      </w:r>
    </w:p>
    <w:p w:rsidR="00081331" w:rsidRDefault="00081331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1. Совет депутатов рассматривает проект решения о  бюджете в двух чтениях.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2. При рассмотрении проекта решения о  бюджете в первом чтении обсуждается его концепция, прогноз социально-экономического развития </w:t>
      </w:r>
      <w:r w:rsidR="00081331">
        <w:rPr>
          <w:rFonts w:ascii="Arial" w:eastAsiaTheme="minorEastAsia" w:hAnsi="Arial" w:cs="Arial"/>
          <w:sz w:val="24"/>
          <w:szCs w:val="24"/>
        </w:rPr>
        <w:t xml:space="preserve"> Мельничного сельсовета </w:t>
      </w:r>
      <w:r w:rsidRPr="00AF35B6">
        <w:rPr>
          <w:rFonts w:ascii="Arial" w:eastAsia="Calibri" w:hAnsi="Arial" w:cs="Arial"/>
          <w:sz w:val="24"/>
          <w:szCs w:val="24"/>
        </w:rPr>
        <w:t xml:space="preserve">и основные направления бюджетной и налоговой политики </w:t>
      </w:r>
      <w:r w:rsidR="00081331">
        <w:rPr>
          <w:rFonts w:ascii="Arial" w:eastAsiaTheme="minorEastAsia" w:hAnsi="Arial" w:cs="Arial"/>
          <w:sz w:val="24"/>
          <w:szCs w:val="24"/>
        </w:rPr>
        <w:t>администрации Мельничного сельсовета</w:t>
      </w:r>
      <w:r w:rsidRPr="00AF35B6">
        <w:rPr>
          <w:rFonts w:ascii="Arial" w:eastAsia="Calibri" w:hAnsi="Arial" w:cs="Arial"/>
          <w:sz w:val="24"/>
          <w:szCs w:val="24"/>
        </w:rPr>
        <w:t>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Предметом рассмотрения проекта решения о  бюджете в первом чтении является общий объем доходов  бюджета.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3. Совет депутатов рассматривает проект решения о  бюджете в первом чтении в течени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>и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14 рабочих дней со дня его внесения Главой </w:t>
      </w:r>
      <w:r w:rsidR="00081331">
        <w:rPr>
          <w:rFonts w:ascii="Arial" w:eastAsia="Calibri" w:hAnsi="Arial" w:cs="Arial"/>
          <w:sz w:val="24"/>
          <w:szCs w:val="24"/>
        </w:rPr>
        <w:t>сельсовета</w:t>
      </w:r>
      <w:r w:rsidRPr="00AF35B6">
        <w:rPr>
          <w:rFonts w:ascii="Arial" w:eastAsia="Calibri" w:hAnsi="Arial" w:cs="Arial"/>
          <w:sz w:val="24"/>
          <w:szCs w:val="24"/>
        </w:rPr>
        <w:t xml:space="preserve"> в Совет депутатов. </w:t>
      </w:r>
    </w:p>
    <w:p w:rsidR="00081331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4. При рассмотрении проекта решения о</w:t>
      </w:r>
      <w:r w:rsidR="00721F55" w:rsidRPr="00AF35B6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 xml:space="preserve"> бюджете в первом чтении Совет депутатов заслушивает докл</w:t>
      </w:r>
      <w:r w:rsidR="00721F55" w:rsidRPr="00AF35B6">
        <w:rPr>
          <w:rFonts w:ascii="Arial" w:eastAsia="Calibri" w:hAnsi="Arial" w:cs="Arial"/>
          <w:sz w:val="24"/>
          <w:szCs w:val="24"/>
        </w:rPr>
        <w:t>ад</w:t>
      </w:r>
      <w:r w:rsidR="00721F55"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 xml:space="preserve">администрации  о прогнозе социально-экономического развития </w:t>
      </w:r>
      <w:r w:rsidR="00081331">
        <w:rPr>
          <w:rFonts w:ascii="Arial" w:eastAsiaTheme="minorEastAsia" w:hAnsi="Arial" w:cs="Arial"/>
          <w:sz w:val="24"/>
          <w:szCs w:val="24"/>
        </w:rPr>
        <w:t>Мельничного сельсовета</w:t>
      </w:r>
      <w:r w:rsidR="00721F55" w:rsidRPr="00AF35B6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 xml:space="preserve">на очередной финансовый год и плановый период, о проекте  бюджета и основных направлениях бюджетной и налоговой 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>политики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на очередной финансовый год и плановый период;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доклад председателя комисси</w:t>
      </w:r>
      <w:r w:rsidR="00721F55" w:rsidRPr="00AF35B6">
        <w:rPr>
          <w:rFonts w:ascii="Arial" w:eastAsia="Calibri" w:hAnsi="Arial" w:cs="Arial"/>
          <w:sz w:val="24"/>
          <w:szCs w:val="24"/>
        </w:rPr>
        <w:t xml:space="preserve">и </w:t>
      </w:r>
      <w:r w:rsidRPr="00AF35B6">
        <w:rPr>
          <w:rFonts w:ascii="Arial" w:eastAsiaTheme="minorEastAsia" w:hAnsi="Arial" w:cs="Arial"/>
          <w:sz w:val="24"/>
          <w:szCs w:val="24"/>
        </w:rPr>
        <w:t>по бюджету, местным налогам и собственности и социальным вопросам</w:t>
      </w:r>
      <w:r w:rsidRPr="00AF35B6">
        <w:rPr>
          <w:rFonts w:ascii="Arial" w:eastAsia="Calibri" w:hAnsi="Arial" w:cs="Arial"/>
          <w:sz w:val="24"/>
          <w:szCs w:val="24"/>
        </w:rPr>
        <w:t>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7. Субъекты права правотворческой инициативы направляют свои поправки по показателям проекта решения о  бюджете, рассматриваемым в первом чтении, в комиссию </w:t>
      </w:r>
      <w:r w:rsidRPr="00AF35B6">
        <w:rPr>
          <w:rFonts w:ascii="Arial" w:eastAsiaTheme="minorEastAsia" w:hAnsi="Arial" w:cs="Arial"/>
          <w:sz w:val="24"/>
          <w:szCs w:val="24"/>
        </w:rPr>
        <w:t>по бюджету, местным налогам и собственности и социальным вопросам</w:t>
      </w:r>
      <w:r w:rsidR="00721F55"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 xml:space="preserve">не 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>позднее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чем за три рабочих дня до его заседания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5. В ходе обсуждения большинством голосов от установленной численности депутатов Совета депутатов принимается одно из следующих решений: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- "принять сельский бюджет в первом чтении". При этом считаются утвержденными документы и показатели, являющиеся предметом первого чтения, устанавливается предельный срок внесения письменных поправок ко второму чтению и назначается дата рассмотрения проекта  бюджета во втором чтении;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lastRenderedPageBreak/>
        <w:t xml:space="preserve">-"отклонить проект  бюджета </w:t>
      </w:r>
      <w:r w:rsidR="00081331">
        <w:rPr>
          <w:rFonts w:ascii="Arial" w:eastAsia="Calibri" w:hAnsi="Arial" w:cs="Arial"/>
          <w:sz w:val="24"/>
          <w:szCs w:val="24"/>
        </w:rPr>
        <w:t>с возвращением его администрацию</w:t>
      </w:r>
      <w:r w:rsidRPr="00AF35B6">
        <w:rPr>
          <w:rFonts w:ascii="Arial" w:eastAsia="Calibri" w:hAnsi="Arial" w:cs="Arial"/>
          <w:sz w:val="24"/>
          <w:szCs w:val="24"/>
        </w:rPr>
        <w:t xml:space="preserve"> </w:t>
      </w:r>
      <w:r w:rsidR="00081331">
        <w:rPr>
          <w:rFonts w:ascii="Arial" w:eastAsiaTheme="minorEastAsia" w:hAnsi="Arial" w:cs="Arial"/>
          <w:sz w:val="24"/>
          <w:szCs w:val="24"/>
        </w:rPr>
        <w:t xml:space="preserve"> Мельничного сельсовета</w:t>
      </w:r>
      <w:r w:rsidR="00721F55" w:rsidRPr="00AF35B6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>". При этом устанавливается срок для представления нового варианта проекта бюджета. Новый вариант проекта  бюджета направляется в Совет депутатов и рассматривается в порядке, установленном настоящим Положением.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6. Возвращение отклоненного проекта решения о  бюджете осуществляется один раз. 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7. При принятии в первом чтении проекта решения о сельском бюджете, Совет депутатов не имеет права в последующем изменять показатели  бюджета, рассматриваемые в первом чтении, если на эти изменения отсутствует положительное заключение главы</w:t>
      </w:r>
      <w:proofErr w:type="gramStart"/>
      <w:r w:rsidRPr="00AF35B6">
        <w:rPr>
          <w:rFonts w:ascii="Arial" w:eastAsiaTheme="minorEastAsia" w:hAnsi="Arial" w:cs="Arial"/>
          <w:sz w:val="24"/>
          <w:szCs w:val="24"/>
        </w:rPr>
        <w:t xml:space="preserve"> .</w:t>
      </w:r>
      <w:proofErr w:type="gramEnd"/>
      <w:r w:rsidRPr="00AF35B6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 xml:space="preserve">Статья 18. </w:t>
      </w:r>
      <w:r w:rsidRPr="00AF35B6">
        <w:rPr>
          <w:rFonts w:ascii="Arial" w:eastAsiaTheme="minorEastAsia" w:hAnsi="Arial" w:cs="Arial"/>
          <w:b/>
          <w:sz w:val="24"/>
          <w:szCs w:val="24"/>
        </w:rPr>
        <w:t>Порядок работы согласительной комиссии в случае отклонения  Советом народных депутатов в первом чтении проекта решения о  бюджете</w:t>
      </w:r>
    </w:p>
    <w:p w:rsidR="00081331" w:rsidRDefault="00081331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В случае повторного отклонения проекта решения о  бюджете на очередной финансовый год</w:t>
      </w:r>
      <w:r w:rsidR="00721F55" w:rsidRPr="00AF35B6">
        <w:rPr>
          <w:rFonts w:ascii="Arial" w:eastAsia="Calibri" w:hAnsi="Arial" w:cs="Arial"/>
          <w:sz w:val="24"/>
          <w:szCs w:val="24"/>
        </w:rPr>
        <w:t xml:space="preserve"> и плановый период</w:t>
      </w:r>
      <w:r w:rsidRPr="00AF35B6">
        <w:rPr>
          <w:rFonts w:ascii="Arial" w:eastAsia="Calibri" w:hAnsi="Arial" w:cs="Arial"/>
          <w:sz w:val="24"/>
          <w:szCs w:val="24"/>
        </w:rPr>
        <w:t>, Совет депутатов вправе принять решение о создании соответствующей согласительной комиссии, сформированной на паритетных началах из депутатов Совета депутатов и представителей администрации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 xml:space="preserve"> .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Согласительная комиссия рассматривает спорные вопросы в период между первым и вторым чтением проекта решения о  бюджете в соответствии с регламентом, утвержденным председателем Совета депутатов и в течение 5 рабочих дней вносит корректировки в проект решения, прилагаемые документы и материалы до полного устранения разногласий по предмету первого чтения.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Решение согласительной комиссии считается принятым, если за него проголосовало большинство присутствующих на заседании согласительной комиссии представителей с каждой стороны.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Члены согласительной комиссии, не согласные с решением, вправе высказать особое мнение, которое приобщается к решению согласительной комиссии.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По окончании работы, согласительная комиссия вносит на рассмотрение Совета депутатов: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1) разработанный вариант показателей  бюджета;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2) позиции, по которым члены согласительной комиссии  не выработали согласованного решения.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При утверждении проекта решения о  бюджете в первом чтении по итогам работы согласительной комиссии, Совет депутатов не имеет права изменять показатели  бюджета, рассматриваемые в первом чтении, если на эти изменения отсутствует положительное заключение согласительной комиссии.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Если Совет депутатов не принимает в первом чтении проект решения о  бюджете по итогам работы согласительной комиссии, указанный проект муниципального правового акта считается повторно отклоненным в первом чтении.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При повторном отклонении в первом чтении проекта решения о  бюджете Совет депутатов не имеет права повторно направить указанный проект в согласительную комиссию.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Повторно отклоненный в первом чтении проект решения о  бюджете дальнейшему рассмотрению не подлежит и возвращается главе </w:t>
      </w:r>
      <w:r w:rsidR="00721F55" w:rsidRPr="00AF35B6">
        <w:rPr>
          <w:rFonts w:ascii="Arial" w:eastAsiaTheme="minorEastAsia" w:hAnsi="Arial" w:cs="Arial"/>
          <w:sz w:val="24"/>
          <w:szCs w:val="24"/>
        </w:rPr>
        <w:t>администрации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с приложением копии решения Совета депутатов об отклонении проекта решения о  бюджете.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b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 xml:space="preserve">Статья 19. </w:t>
      </w:r>
      <w:r w:rsidRPr="00AF35B6">
        <w:rPr>
          <w:rFonts w:ascii="Arial" w:eastAsiaTheme="minorEastAsia" w:hAnsi="Arial" w:cs="Arial"/>
          <w:b/>
          <w:sz w:val="24"/>
          <w:szCs w:val="24"/>
        </w:rPr>
        <w:t xml:space="preserve">Возвращение проекта решения о  бюджете главе </w:t>
      </w:r>
      <w:r w:rsidR="00721F55" w:rsidRPr="00AF35B6">
        <w:rPr>
          <w:rFonts w:ascii="Arial" w:eastAsiaTheme="minorEastAsia" w:hAnsi="Arial" w:cs="Arial"/>
          <w:b/>
          <w:sz w:val="24"/>
          <w:szCs w:val="24"/>
        </w:rPr>
        <w:t>администрации</w:t>
      </w:r>
      <w:r w:rsidRPr="00AF35B6">
        <w:rPr>
          <w:rFonts w:ascii="Arial" w:eastAsiaTheme="minorEastAsia" w:hAnsi="Arial" w:cs="Arial"/>
          <w:b/>
          <w:sz w:val="24"/>
          <w:szCs w:val="24"/>
        </w:rPr>
        <w:t xml:space="preserve"> в случае его отклонения в первом чтении Советом депутатов</w:t>
      </w:r>
    </w:p>
    <w:p w:rsidR="00081331" w:rsidRDefault="00081331" w:rsidP="00AF35B6">
      <w:pPr>
        <w:pStyle w:val="a5"/>
        <w:rPr>
          <w:rFonts w:ascii="Arial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1. В случае отклонения сельским Советом в первом чтении проекта решения о  бюджете</w:t>
      </w:r>
      <w:r w:rsidR="00721F55" w:rsidRPr="00AF35B6">
        <w:rPr>
          <w:rFonts w:ascii="Arial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>на очередной финансовый год</w:t>
      </w:r>
      <w:r w:rsidR="00721F55" w:rsidRPr="00AF35B6">
        <w:rPr>
          <w:rFonts w:ascii="Arial" w:eastAsia="Calibri" w:hAnsi="Arial" w:cs="Arial"/>
          <w:sz w:val="24"/>
          <w:szCs w:val="24"/>
        </w:rPr>
        <w:t xml:space="preserve"> и плановый период</w:t>
      </w:r>
      <w:r w:rsidRPr="00AF35B6">
        <w:rPr>
          <w:rFonts w:ascii="Arial" w:hAnsi="Arial" w:cs="Arial"/>
          <w:sz w:val="24"/>
          <w:szCs w:val="24"/>
        </w:rPr>
        <w:t xml:space="preserve"> и его возвращения главе </w:t>
      </w:r>
      <w:r w:rsidR="00721F55" w:rsidRPr="00AF35B6">
        <w:rPr>
          <w:rFonts w:ascii="Arial" w:hAnsi="Arial" w:cs="Arial"/>
          <w:sz w:val="24"/>
          <w:szCs w:val="24"/>
        </w:rPr>
        <w:t>администрации</w:t>
      </w:r>
      <w:r w:rsidRPr="00AF35B6">
        <w:rPr>
          <w:rFonts w:ascii="Arial" w:hAnsi="Arial" w:cs="Arial"/>
          <w:sz w:val="24"/>
          <w:szCs w:val="24"/>
        </w:rPr>
        <w:t xml:space="preserve">, указанный проект муниципального правового акта подлежит </w:t>
      </w:r>
      <w:r w:rsidRPr="00AF35B6">
        <w:rPr>
          <w:rFonts w:ascii="Arial" w:hAnsi="Arial" w:cs="Arial"/>
          <w:sz w:val="24"/>
          <w:szCs w:val="24"/>
        </w:rPr>
        <w:lastRenderedPageBreak/>
        <w:t xml:space="preserve">доработке и внесению на рассмотрение  Совета повторно в первом чтении в течение 5 дней. 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2. При повторном внесении указанного проекта  Совет  рассматривает его в первом чтении в течение 10 дней.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bookmarkStart w:id="8" w:name="sub_522"/>
    </w:p>
    <w:p w:rsidR="00153FB3" w:rsidRPr="00AF35B6" w:rsidRDefault="00153FB3" w:rsidP="00AF35B6">
      <w:pPr>
        <w:pStyle w:val="a5"/>
        <w:rPr>
          <w:rFonts w:ascii="Arial" w:hAnsi="Arial" w:cs="Arial"/>
          <w:b/>
          <w:bCs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 xml:space="preserve">Статья 20. </w:t>
      </w:r>
      <w:r w:rsidRPr="00AF35B6">
        <w:rPr>
          <w:rFonts w:ascii="Arial" w:hAnsi="Arial" w:cs="Arial"/>
          <w:b/>
          <w:bCs/>
          <w:sz w:val="24"/>
          <w:szCs w:val="24"/>
        </w:rPr>
        <w:t>Рассмотрение во втором чтении проекта решения о бюджете</w:t>
      </w:r>
    </w:p>
    <w:bookmarkEnd w:id="8"/>
    <w:p w:rsidR="00081331" w:rsidRDefault="00081331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1. Во втором чтении проект решения о  бюджете на очередной финансовый год рассматривается Советом депутатов в срок до 25 декабря текущего года.  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2. Предметом рассмотрения проекта решения о бюджете во втором чтении являются следующие показатели и характеристики  бюджета: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1) перечень главных администраторов доходов, закрепляемые за ними виды (подвиды) доходов бюджета;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2) перечень главных администраторов источников финансирования дефицита сельского бюджета, закрепляемые за ними источники финансирования дефицита  бюджета;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3)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бюджета на очередной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4) ведомственная структура расходов  бюджета на очередной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 на очередной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6)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7) источники финансирования дефицита  бюджета на очередной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8)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верхний предел муниципального  долга и (или) верхний предел муниципального внешнего долга </w:t>
      </w:r>
      <w:r w:rsidR="00081331">
        <w:rPr>
          <w:rFonts w:ascii="Arial" w:eastAsiaTheme="minorEastAsia" w:hAnsi="Arial" w:cs="Arial"/>
          <w:sz w:val="24"/>
          <w:szCs w:val="24"/>
        </w:rPr>
        <w:t>Мельничного сельсовета</w:t>
      </w:r>
      <w:r w:rsidR="00721F55"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>по состоянию на 1 января года, следующего за очередным финансовым годом</w:t>
      </w:r>
      <w:r w:rsidRPr="00AF35B6">
        <w:rPr>
          <w:rFonts w:ascii="Arial" w:eastAsia="Calibri" w:hAnsi="Arial" w:cs="Arial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9) размер резервного фонда поселения на очередной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10) распределение межбюджетных трансфертов бюджету </w:t>
      </w:r>
      <w:proofErr w:type="spellStart"/>
      <w:r w:rsidR="00081331">
        <w:rPr>
          <w:rFonts w:ascii="Arial" w:eastAsia="Calibri" w:hAnsi="Arial" w:cs="Arial"/>
          <w:sz w:val="24"/>
          <w:szCs w:val="24"/>
        </w:rPr>
        <w:t>Ирбей</w:t>
      </w:r>
      <w:r w:rsidR="00721F55" w:rsidRPr="00AF35B6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="00721F55" w:rsidRPr="00AF35B6">
        <w:rPr>
          <w:rFonts w:ascii="Arial" w:eastAsia="Calibri" w:hAnsi="Arial" w:cs="Arial"/>
          <w:sz w:val="24"/>
          <w:szCs w:val="24"/>
        </w:rPr>
        <w:t xml:space="preserve"> района</w:t>
      </w:r>
      <w:r w:rsidRPr="00AF35B6">
        <w:rPr>
          <w:rFonts w:ascii="Arial" w:eastAsia="Calibri" w:hAnsi="Arial" w:cs="Arial"/>
          <w:sz w:val="24"/>
          <w:szCs w:val="24"/>
        </w:rPr>
        <w:t xml:space="preserve"> на очередной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11) объем бюджетных ассигнований муниципального дорожного фонда поселения на очередной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12) доходы  бюджета по группам, подгруппам и статьям классификации доходов бюджета на очередной финансовый год.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Для рассмотрения во втором чтении проект решения о  бюджете выносится на голосование в целом.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При рассмотрении проекта  бюджета во втором чтении принимаются поправки субъектов  права нормотворческой</w:t>
      </w:r>
      <w:r w:rsidR="00721F55" w:rsidRPr="00AF35B6">
        <w:rPr>
          <w:rFonts w:ascii="Arial" w:eastAsiaTheme="minorEastAsia" w:hAnsi="Arial" w:cs="Arial"/>
          <w:sz w:val="24"/>
          <w:szCs w:val="24"/>
        </w:rPr>
        <w:t xml:space="preserve"> ини</w:t>
      </w:r>
      <w:r w:rsidRPr="00AF35B6">
        <w:rPr>
          <w:rFonts w:ascii="Arial" w:eastAsiaTheme="minorEastAsia" w:hAnsi="Arial" w:cs="Arial"/>
          <w:sz w:val="24"/>
          <w:szCs w:val="24"/>
        </w:rPr>
        <w:t>циативы, имеющие заключение ответственной комиссии.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3. Принятое Советом депутатов решение о  бюджете в течение 5 дней направляется Главе </w:t>
      </w:r>
      <w:r w:rsidR="00081331">
        <w:rPr>
          <w:rFonts w:ascii="Arial" w:eastAsia="Calibri" w:hAnsi="Arial" w:cs="Arial"/>
          <w:sz w:val="24"/>
          <w:szCs w:val="24"/>
        </w:rPr>
        <w:t>сельсовета</w:t>
      </w:r>
      <w:r w:rsidRPr="00AF35B6">
        <w:rPr>
          <w:rFonts w:ascii="Arial" w:eastAsia="Calibri" w:hAnsi="Arial" w:cs="Arial"/>
          <w:sz w:val="24"/>
          <w:szCs w:val="24"/>
        </w:rPr>
        <w:t xml:space="preserve"> для подписания и обнародования.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4. Решение о  бюджете</w:t>
      </w:r>
      <w:r w:rsidR="00953E77" w:rsidRPr="00AF35B6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 xml:space="preserve">должно быть рассмотрено, утверждено Советом депутатов, подписано Главой </w:t>
      </w:r>
      <w:r w:rsidR="00081331">
        <w:rPr>
          <w:rFonts w:ascii="Arial" w:eastAsia="Calibri" w:hAnsi="Arial" w:cs="Arial"/>
          <w:sz w:val="24"/>
          <w:szCs w:val="24"/>
        </w:rPr>
        <w:t>сельсовета</w:t>
      </w:r>
      <w:r w:rsidRPr="00AF35B6">
        <w:rPr>
          <w:rFonts w:ascii="Arial" w:eastAsia="Calibri" w:hAnsi="Arial" w:cs="Arial"/>
          <w:sz w:val="24"/>
          <w:szCs w:val="24"/>
        </w:rPr>
        <w:t xml:space="preserve"> и обнародовано до начала очередного финансового года.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Решение о  бюджете вступает в силу с 1 января и действует до 31 декабря очередного финансового года, если иное не предусмотрено Бюджетным кодексом или решением о  бюджете.</w:t>
      </w:r>
      <w:bookmarkStart w:id="9" w:name="Par101"/>
      <w:bookmarkStart w:id="10" w:name="Par107"/>
      <w:bookmarkStart w:id="11" w:name="Par129"/>
      <w:bookmarkStart w:id="12" w:name="Par135"/>
      <w:bookmarkStart w:id="13" w:name="Par148"/>
      <w:bookmarkStart w:id="14" w:name="sub_53"/>
      <w:bookmarkEnd w:id="9"/>
      <w:bookmarkEnd w:id="10"/>
      <w:bookmarkEnd w:id="11"/>
      <w:bookmarkEnd w:id="12"/>
      <w:bookmarkEnd w:id="13"/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hAnsi="Arial" w:cs="Arial"/>
          <w:b/>
          <w:bCs/>
          <w:sz w:val="24"/>
          <w:szCs w:val="24"/>
        </w:rPr>
      </w:pPr>
      <w:bookmarkStart w:id="15" w:name="sub_5341"/>
      <w:bookmarkEnd w:id="14"/>
      <w:r w:rsidRPr="00AF35B6">
        <w:rPr>
          <w:rFonts w:ascii="Arial" w:hAnsi="Arial" w:cs="Arial"/>
          <w:b/>
          <w:bCs/>
          <w:sz w:val="24"/>
          <w:szCs w:val="24"/>
        </w:rPr>
        <w:t>Статья 21. Порядок работы согласительной комиссии в случае отклонения  Советом во втором чтении проекта решения о  бюджете</w:t>
      </w:r>
    </w:p>
    <w:p w:rsidR="00081331" w:rsidRDefault="00953E77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bookmarkStart w:id="16" w:name="sub_534"/>
      <w:r w:rsidRPr="00AF35B6">
        <w:rPr>
          <w:rFonts w:ascii="Arial" w:eastAsiaTheme="minorEastAsia" w:hAnsi="Arial" w:cs="Arial"/>
          <w:sz w:val="24"/>
          <w:szCs w:val="24"/>
        </w:rPr>
        <w:t xml:space="preserve">             </w:t>
      </w:r>
    </w:p>
    <w:p w:rsidR="00153FB3" w:rsidRPr="00AF35B6" w:rsidRDefault="00953E77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lastRenderedPageBreak/>
        <w:t xml:space="preserve">1. </w:t>
      </w:r>
      <w:r w:rsidR="00153FB3" w:rsidRPr="00AF35B6">
        <w:rPr>
          <w:rFonts w:ascii="Arial" w:eastAsiaTheme="minorEastAsia" w:hAnsi="Arial" w:cs="Arial"/>
          <w:sz w:val="24"/>
          <w:szCs w:val="24"/>
        </w:rPr>
        <w:t>В случае отклонения во втором чтении проекта решения о бюджете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sz w:val="24"/>
          <w:szCs w:val="24"/>
        </w:rPr>
        <w:t>на очередной финансовый год</w:t>
      </w:r>
      <w:r w:rsidR="00153FB3" w:rsidRPr="00AF35B6">
        <w:rPr>
          <w:rFonts w:ascii="Arial" w:eastAsiaTheme="minorEastAsia" w:hAnsi="Arial" w:cs="Arial"/>
          <w:sz w:val="24"/>
          <w:szCs w:val="24"/>
        </w:rPr>
        <w:t xml:space="preserve"> Советом депутатов, указанный проект передается для преодоления возникших разногласий в согласительную комиссию.</w:t>
      </w:r>
      <w:bookmarkEnd w:id="16"/>
    </w:p>
    <w:p w:rsidR="00153FB3" w:rsidRPr="00AF35B6" w:rsidRDefault="00953E77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          2.</w:t>
      </w:r>
      <w:r w:rsidR="00153FB3" w:rsidRPr="00AF35B6">
        <w:rPr>
          <w:rFonts w:ascii="Arial" w:eastAsiaTheme="minorEastAsia" w:hAnsi="Arial" w:cs="Arial"/>
          <w:sz w:val="24"/>
          <w:szCs w:val="24"/>
        </w:rPr>
        <w:t>Согласительная комиссия в течение 5 дней разрабатывает вариант показателей  бюджета, которые являются предметом рассмотрения указанного проекта муниципального  правового акта во втором чтении.</w:t>
      </w:r>
    </w:p>
    <w:p w:rsidR="00153FB3" w:rsidRPr="00AF35B6" w:rsidRDefault="00953E77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          3.</w:t>
      </w:r>
      <w:r w:rsidR="00153FB3" w:rsidRPr="00AF35B6">
        <w:rPr>
          <w:rFonts w:ascii="Arial" w:eastAsiaTheme="minorEastAsia" w:hAnsi="Arial" w:cs="Arial"/>
          <w:sz w:val="24"/>
          <w:szCs w:val="24"/>
        </w:rPr>
        <w:t>Решение согласительной комиссии принимается большинством голосов ее членов. Члены согласительной комиссии, не согласные с решением, вправе высказать особое мнение, которое приобщается к решению согласительной комиссии.</w:t>
      </w:r>
    </w:p>
    <w:p w:rsidR="00153FB3" w:rsidRPr="00AF35B6" w:rsidRDefault="00953E77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        4.</w:t>
      </w:r>
      <w:r w:rsidR="00153FB3" w:rsidRPr="00AF35B6">
        <w:rPr>
          <w:rFonts w:ascii="Arial" w:eastAsiaTheme="minorEastAsia" w:hAnsi="Arial" w:cs="Arial"/>
          <w:sz w:val="24"/>
          <w:szCs w:val="24"/>
        </w:rPr>
        <w:t>По окончании работы согласительная комиссия вносит на рассмотрение Совета депутатов: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1) разработанный вариант показателей бюджета;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2)позиции, по которым члены согласительной комиссии  не выработали согласованного решения.</w:t>
      </w:r>
    </w:p>
    <w:p w:rsidR="00153FB3" w:rsidRPr="00AF35B6" w:rsidRDefault="00953E77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      5.</w:t>
      </w:r>
      <w:r w:rsidR="00153FB3" w:rsidRPr="00AF35B6">
        <w:rPr>
          <w:rFonts w:ascii="Arial" w:eastAsiaTheme="minorEastAsia" w:hAnsi="Arial" w:cs="Arial"/>
          <w:sz w:val="24"/>
          <w:szCs w:val="24"/>
        </w:rPr>
        <w:t>При утверждении проекта решения о бюджете во втором чтении по итогам работы согласительной комиссии Совет депутатов не имеет права изменять показатели  бюджета, рассматриваемые во втором чтении, если на эти изменения отсутствует положительное заключение согласительной комиссии.</w:t>
      </w:r>
    </w:p>
    <w:bookmarkEnd w:id="15"/>
    <w:p w:rsidR="00785B22" w:rsidRDefault="00785B22" w:rsidP="00AF35B6">
      <w:pPr>
        <w:pStyle w:val="a5"/>
        <w:rPr>
          <w:rFonts w:ascii="Arial" w:hAnsi="Arial" w:cs="Arial"/>
          <w:b/>
          <w:bCs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hAnsi="Arial" w:cs="Arial"/>
          <w:b/>
          <w:sz w:val="24"/>
          <w:szCs w:val="24"/>
        </w:rPr>
      </w:pPr>
      <w:r w:rsidRPr="00AF35B6">
        <w:rPr>
          <w:rFonts w:ascii="Arial" w:hAnsi="Arial" w:cs="Arial"/>
          <w:b/>
          <w:bCs/>
          <w:sz w:val="24"/>
          <w:szCs w:val="24"/>
        </w:rPr>
        <w:t xml:space="preserve">Статья  22. </w:t>
      </w:r>
      <w:r w:rsidRPr="00AF35B6">
        <w:rPr>
          <w:rFonts w:ascii="Arial" w:eastAsia="Calibri" w:hAnsi="Arial" w:cs="Arial"/>
          <w:b/>
          <w:sz w:val="24"/>
          <w:szCs w:val="24"/>
          <w:lang w:eastAsia="en-US"/>
        </w:rPr>
        <w:t xml:space="preserve">Временное управление  бюджетом </w:t>
      </w:r>
    </w:p>
    <w:p w:rsidR="00785B22" w:rsidRDefault="00785B22" w:rsidP="00AF35B6">
      <w:pPr>
        <w:pStyle w:val="a5"/>
        <w:rPr>
          <w:rFonts w:ascii="Arial" w:eastAsia="Calibri" w:hAnsi="Arial" w:cs="Arial"/>
          <w:sz w:val="24"/>
          <w:szCs w:val="24"/>
        </w:rPr>
      </w:pPr>
      <w:bookmarkStart w:id="17" w:name="Par314"/>
      <w:bookmarkEnd w:id="17"/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1. В случае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>,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если решение о бюджете на очередной финансовый год</w:t>
      </w:r>
      <w:r w:rsidR="00953E77" w:rsidRPr="00AF35B6">
        <w:rPr>
          <w:rFonts w:ascii="Arial" w:eastAsia="Calibri" w:hAnsi="Arial" w:cs="Arial"/>
          <w:sz w:val="24"/>
          <w:szCs w:val="24"/>
        </w:rPr>
        <w:t xml:space="preserve"> и плановый период</w:t>
      </w:r>
      <w:r w:rsidRPr="00AF35B6">
        <w:rPr>
          <w:rFonts w:ascii="Arial" w:eastAsia="Calibri" w:hAnsi="Arial" w:cs="Arial"/>
          <w:sz w:val="24"/>
          <w:szCs w:val="24"/>
        </w:rPr>
        <w:t xml:space="preserve"> не вступило в силу </w:t>
      </w:r>
      <w:r w:rsidRPr="00AF35B6">
        <w:rPr>
          <w:rFonts w:ascii="Arial" w:hAnsi="Arial" w:cs="Arial"/>
          <w:sz w:val="24"/>
          <w:szCs w:val="24"/>
        </w:rPr>
        <w:t xml:space="preserve">через три месяца после начала финансового года, </w:t>
      </w:r>
      <w:r w:rsidRPr="00AF35B6">
        <w:rPr>
          <w:rFonts w:ascii="Arial" w:eastAsia="Calibri" w:hAnsi="Arial" w:cs="Arial"/>
          <w:sz w:val="24"/>
          <w:szCs w:val="24"/>
        </w:rPr>
        <w:t>администрация, как орган, осуществляющий полномочия финансового органа</w:t>
      </w:r>
      <w:r w:rsidR="00953E77" w:rsidRPr="00AF35B6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hAnsi="Arial" w:cs="Arial"/>
          <w:sz w:val="24"/>
          <w:szCs w:val="24"/>
        </w:rPr>
        <w:t>организует исполнение бюджета с соблюдением следующих условий: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1.1. ежемесячно доводит до главных распорядителей бюджетных средств: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-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- иные показатели, определяемые решением о сельском бюджете, применяются в размерах (нормативах) и порядке, которые были установлены решением о  бюджете на отчетный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i/>
          <w:sz w:val="24"/>
          <w:szCs w:val="24"/>
        </w:rPr>
        <w:t xml:space="preserve">- </w:t>
      </w:r>
      <w:r w:rsidRPr="00AF35B6">
        <w:rPr>
          <w:rFonts w:ascii="Arial" w:eastAsia="Calibri" w:hAnsi="Arial" w:cs="Arial"/>
          <w:sz w:val="24"/>
          <w:szCs w:val="24"/>
        </w:rPr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F35B6">
        <w:rPr>
          <w:rFonts w:ascii="Arial" w:eastAsia="Calibri" w:hAnsi="Arial" w:cs="Arial"/>
          <w:b/>
          <w:sz w:val="24"/>
          <w:szCs w:val="24"/>
          <w:lang w:eastAsia="en-US"/>
        </w:rPr>
        <w:t xml:space="preserve">Статья 23. Внесение изменений в решение о  бюджете по окончании периода временного управления бюджетом </w:t>
      </w:r>
    </w:p>
    <w:p w:rsidR="00785B22" w:rsidRDefault="00785B22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 xml:space="preserve">Если решение о  бюджете вступает в силу после начала текущего финансового года и исполнение  бюджета до дня вступления в силу указанного решения осуществляется в соответствии с пунктом 22 настоящего Положения, в течение одного месяца со дня вступления в силу указанного решения администрация  представляет на </w:t>
      </w:r>
      <w:r w:rsidR="00953E77" w:rsidRPr="00AF35B6">
        <w:rPr>
          <w:rFonts w:ascii="Arial" w:eastAsia="Calibri" w:hAnsi="Arial" w:cs="Arial"/>
          <w:sz w:val="24"/>
          <w:szCs w:val="24"/>
        </w:rPr>
        <w:t>ра</w:t>
      </w:r>
      <w:r w:rsidRPr="00AF35B6">
        <w:rPr>
          <w:rFonts w:ascii="Arial" w:eastAsia="Calibri" w:hAnsi="Arial" w:cs="Arial"/>
          <w:sz w:val="24"/>
          <w:szCs w:val="24"/>
        </w:rPr>
        <w:t>ссмотрение и утверждение Совета депутатов проект решения о внесении изменений в решение о  бюджете, уточняющего показатели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бюджета с учетом исполнения бюджета за период временного управления бюджетом. 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2.Указанный проект решения о  бюджете рассматривается и утверждается Советом депутатов в срок, не превышающий 15  дней со дня его представления.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b/>
          <w:bCs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 xml:space="preserve">Глава 5. ВНЕСЕНИЕ ИЗМЕНЕНИЙ В РЕШЕНИЕ О  БЮДЖЕТЕ 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ab/>
        <w:t xml:space="preserve">Статья 24. Внесение изменений в решение о  бюджете </w:t>
      </w:r>
    </w:p>
    <w:p w:rsidR="00785B22" w:rsidRDefault="00785B22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lastRenderedPageBreak/>
        <w:t>1. Администрация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 xml:space="preserve"> ,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как орган, осуществляющий полномочия финансового органа, разрабатывает и представляет главе </w:t>
      </w:r>
      <w:r w:rsidR="00785B22">
        <w:rPr>
          <w:rFonts w:ascii="Arial" w:eastAsia="Calibri" w:hAnsi="Arial" w:cs="Arial"/>
          <w:sz w:val="24"/>
          <w:szCs w:val="24"/>
        </w:rPr>
        <w:t>сельсовета</w:t>
      </w:r>
      <w:r w:rsidRPr="00AF35B6">
        <w:rPr>
          <w:rFonts w:ascii="Arial" w:eastAsia="Calibri" w:hAnsi="Arial" w:cs="Arial"/>
          <w:sz w:val="24"/>
          <w:szCs w:val="24"/>
        </w:rPr>
        <w:t xml:space="preserve"> для внесения в Совет депутатов проект решения о внесении изменений в решение о  бюджете на текущий финансовый год по всем вопросам, являющимся предметом правового регулирования решения о  бюджете, в том числе в части, изменяющей основные характеристики  бюджета</w:t>
      </w:r>
      <w:r w:rsidR="00953E77" w:rsidRPr="00AF35B6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>и распределение бюджетных ассигнований по кодам классификаций расходов  бюджета.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F35B6">
        <w:rPr>
          <w:rFonts w:ascii="Arial" w:hAnsi="Arial" w:cs="Arial"/>
          <w:sz w:val="24"/>
          <w:szCs w:val="24"/>
        </w:rPr>
        <w:t>Проекты решений о внесении изменений  в решение о  бюджете на текущий финансовый год могут вноситься в части, изменяющей основные характеристики (общий объем доходов, общий объем расходов, дефицит (профицит) бюджета и ведомственную структуру расходов  бюджета в текущем финансовом году, при наличии 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  <w:proofErr w:type="gramEnd"/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F35B6">
        <w:rPr>
          <w:rFonts w:ascii="Arial" w:hAnsi="Arial" w:cs="Arial"/>
          <w:sz w:val="24"/>
          <w:szCs w:val="24"/>
        </w:rPr>
        <w:t>К проекту решения о внесении изменений в решение о  бюджете на текущий финансовый год</w:t>
      </w:r>
      <w:proofErr w:type="gramEnd"/>
      <w:r w:rsidRPr="00AF35B6">
        <w:rPr>
          <w:rFonts w:ascii="Arial" w:hAnsi="Arial" w:cs="Arial"/>
          <w:sz w:val="24"/>
          <w:szCs w:val="24"/>
        </w:rPr>
        <w:t xml:space="preserve"> представляется пояснительная записка с обоснованием предлагаемых изменений.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3. Совет депутатов рассматривает указанный проект решения в течение 10 дней после его внесения в Совет депутатов в одном чтении.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4. 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>В течение суток со дня внесения проекта решения о внесении изменений в решение о  бюджете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на текущий финансовый год председатель Совета депутатов направляет его в контрольно-счетный орган муниципального образования для подготовки заключения на него.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Контрольно-счетный орган муниципального образования представляет заключение на проект решения о внесении изменений в решение о  бюджете поселения в Совет депутатов с одновременным представлением заключения в 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>администрацию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а в течение пяти дней  со дня получения проекта решения.</w:t>
      </w:r>
    </w:p>
    <w:p w:rsidR="00153FB3" w:rsidRPr="00AF35B6" w:rsidRDefault="00953E77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     1.</w:t>
      </w:r>
      <w:r w:rsidR="00153FB3" w:rsidRPr="00AF35B6">
        <w:rPr>
          <w:rFonts w:ascii="Arial" w:eastAsia="Calibri" w:hAnsi="Arial" w:cs="Arial"/>
          <w:sz w:val="24"/>
          <w:szCs w:val="24"/>
        </w:rPr>
        <w:t>При рассмотрении указанного проекта решения заслушивается доклад  администрации</w:t>
      </w:r>
      <w:r w:rsidRPr="00AF35B6">
        <w:rPr>
          <w:rFonts w:ascii="Arial" w:eastAsia="Calibri" w:hAnsi="Arial" w:cs="Arial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 об изменении основных параметров  бюджета, обсуждается общий объем доходов  бюджета и распределение бюджетных ассигнований по кодам классификации расходов бюджетов, а также соответствующие изменения в иные приложения решения о  бюджете на текущий финансовый год.</w:t>
      </w:r>
    </w:p>
    <w:p w:rsidR="00153FB3" w:rsidRPr="00AF35B6" w:rsidRDefault="00953E77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    2.</w:t>
      </w:r>
      <w:r w:rsidR="00153FB3" w:rsidRPr="00AF35B6">
        <w:rPr>
          <w:rFonts w:ascii="Arial" w:eastAsia="Calibri" w:hAnsi="Arial" w:cs="Arial"/>
          <w:sz w:val="24"/>
          <w:szCs w:val="24"/>
        </w:rPr>
        <w:t>При рассмотрении указанный проект решения сразу выносится на голосование в целом.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 xml:space="preserve">Глава 6. ИСПОЛНЕНИЕ БЮДЖЕТА 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b/>
          <w:bCs/>
          <w:sz w:val="24"/>
          <w:szCs w:val="24"/>
        </w:rPr>
      </w:pPr>
      <w:r w:rsidRPr="00AF35B6">
        <w:rPr>
          <w:rFonts w:ascii="Arial" w:eastAsiaTheme="minorEastAsia" w:hAnsi="Arial" w:cs="Arial"/>
          <w:b/>
          <w:bCs/>
          <w:sz w:val="24"/>
          <w:szCs w:val="24"/>
        </w:rPr>
        <w:t xml:space="preserve">Статья 25. Основы исполнения  бюджета </w:t>
      </w:r>
    </w:p>
    <w:p w:rsidR="00785B22" w:rsidRDefault="00785B22" w:rsidP="00AF35B6">
      <w:pPr>
        <w:pStyle w:val="a5"/>
        <w:rPr>
          <w:rFonts w:ascii="Arial" w:eastAsiaTheme="minorEastAsia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1. Исполнение  бюджета обеспечивается администрацией </w:t>
      </w:r>
      <w:r w:rsidR="00785B22">
        <w:rPr>
          <w:rFonts w:ascii="Arial" w:eastAsiaTheme="minorEastAsia" w:hAnsi="Arial" w:cs="Arial"/>
          <w:sz w:val="24"/>
          <w:szCs w:val="24"/>
        </w:rPr>
        <w:t xml:space="preserve"> Мельничного сельсовета</w:t>
      </w:r>
      <w:r w:rsidRPr="00AF35B6">
        <w:rPr>
          <w:rFonts w:ascii="Arial" w:eastAsiaTheme="minorEastAsia" w:hAnsi="Arial" w:cs="Arial"/>
          <w:sz w:val="24"/>
          <w:szCs w:val="24"/>
        </w:rPr>
        <w:t>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Организация исполнения  бюджета может осуществляться  финансовым управлением администрации </w:t>
      </w:r>
      <w:r w:rsidR="00785B2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785B22">
        <w:rPr>
          <w:rFonts w:ascii="Arial" w:eastAsiaTheme="minorEastAsia" w:hAnsi="Arial" w:cs="Arial"/>
          <w:sz w:val="24"/>
          <w:szCs w:val="24"/>
        </w:rPr>
        <w:t>Ирбей</w:t>
      </w:r>
      <w:r w:rsidR="00B60B18" w:rsidRPr="00AF35B6">
        <w:rPr>
          <w:rFonts w:ascii="Arial" w:eastAsiaTheme="minorEastAsia" w:hAnsi="Arial" w:cs="Arial"/>
          <w:sz w:val="24"/>
          <w:szCs w:val="24"/>
        </w:rPr>
        <w:t>ского</w:t>
      </w:r>
      <w:proofErr w:type="spellEnd"/>
      <w:r w:rsidR="00B60B18"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района, в соответствии с заключенным соглашением о передаче полномочий. Исполнение бюджета </w:t>
      </w:r>
      <w:r w:rsidRPr="00AF35B6">
        <w:rPr>
          <w:rFonts w:ascii="Arial" w:eastAsiaTheme="minorEastAsia" w:hAnsi="Arial" w:cs="Arial"/>
          <w:spacing w:val="-1"/>
          <w:sz w:val="24"/>
          <w:szCs w:val="24"/>
        </w:rPr>
        <w:t xml:space="preserve">организуется на основе сводной бюджетной росписи и кассового плана. 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2. </w:t>
      </w:r>
      <w:r w:rsidR="00B60B18" w:rsidRPr="00AF35B6">
        <w:rPr>
          <w:rFonts w:ascii="Arial" w:eastAsiaTheme="minorEastAsia" w:hAnsi="Arial" w:cs="Arial"/>
          <w:sz w:val="24"/>
          <w:szCs w:val="24"/>
        </w:rPr>
        <w:t>Б</w:t>
      </w:r>
      <w:r w:rsidRPr="00AF35B6">
        <w:rPr>
          <w:rFonts w:ascii="Arial" w:eastAsiaTheme="minorEastAsia" w:hAnsi="Arial" w:cs="Arial"/>
          <w:sz w:val="24"/>
          <w:szCs w:val="24"/>
        </w:rPr>
        <w:t>юджет исполняется на основе единства кассы и подведомственности расходов.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3. Кассовое обслуживание исполнения бюджета осуществляется Управлением Федерального казначейства по </w:t>
      </w:r>
      <w:r w:rsidR="00C34D94">
        <w:rPr>
          <w:rFonts w:ascii="Arial" w:eastAsiaTheme="minorEastAsia" w:hAnsi="Arial" w:cs="Arial"/>
          <w:sz w:val="24"/>
          <w:szCs w:val="24"/>
        </w:rPr>
        <w:t>Красноярскому краю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посредством открытия и ведения лицевого счета финансового органа на едином счете  бюджета.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4. Учет операций по исполнению  бюджета осуществляется на лицевых счетах главных распорядителей, распорядителей, получателей средств  бюджета, открытых в финансовом органе. Лицевой счет открывается и ведется в порядке, установленном финансовым органом.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5. Администрация</w:t>
      </w:r>
      <w:proofErr w:type="gramStart"/>
      <w:r w:rsidRPr="00AF35B6">
        <w:rPr>
          <w:rFonts w:ascii="Arial" w:eastAsiaTheme="minorEastAsia" w:hAnsi="Arial" w:cs="Arial"/>
          <w:sz w:val="24"/>
          <w:szCs w:val="24"/>
        </w:rPr>
        <w:t xml:space="preserve"> ,</w:t>
      </w:r>
      <w:proofErr w:type="gramEnd"/>
      <w:r w:rsidRPr="00AF35B6">
        <w:rPr>
          <w:rFonts w:ascii="Arial" w:eastAsiaTheme="minorEastAsia" w:hAnsi="Arial" w:cs="Arial"/>
          <w:sz w:val="24"/>
          <w:szCs w:val="24"/>
        </w:rPr>
        <w:t xml:space="preserve"> по согласованию с Управлением Федерального казначейства по </w:t>
      </w:r>
      <w:r w:rsidR="00C34D94">
        <w:rPr>
          <w:rFonts w:ascii="Arial" w:eastAsiaTheme="minorEastAsia" w:hAnsi="Arial" w:cs="Arial"/>
          <w:sz w:val="24"/>
          <w:szCs w:val="24"/>
        </w:rPr>
        <w:t>Красноярскому краю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вправе принять решение об изменении варианта кассового </w:t>
      </w:r>
      <w:r w:rsidRPr="00AF35B6">
        <w:rPr>
          <w:rFonts w:ascii="Arial" w:eastAsiaTheme="minorEastAsia" w:hAnsi="Arial" w:cs="Arial"/>
          <w:sz w:val="24"/>
          <w:szCs w:val="24"/>
        </w:rPr>
        <w:lastRenderedPageBreak/>
        <w:t>обслуживания исполнения  бюджета в части проведения и учета операций по кассовым выплатам.</w:t>
      </w:r>
    </w:p>
    <w:p w:rsidR="00153FB3" w:rsidRPr="00AF35B6" w:rsidRDefault="00153FB3" w:rsidP="00AF35B6">
      <w:pPr>
        <w:pStyle w:val="a5"/>
        <w:rPr>
          <w:rFonts w:ascii="Arial" w:hAnsi="Arial" w:cs="Arial"/>
          <w:b/>
          <w:bCs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 xml:space="preserve">Статья 26. Рассмотрение и утверждение годового отчета об исполнении  бюджета </w:t>
      </w:r>
    </w:p>
    <w:p w:rsidR="00C34D94" w:rsidRDefault="00B60B18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</w:t>
      </w:r>
    </w:p>
    <w:p w:rsidR="00153FB3" w:rsidRPr="00AF35B6" w:rsidRDefault="00B60B18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="00C34D94">
        <w:rPr>
          <w:rFonts w:ascii="Arial" w:eastAsiaTheme="minorEastAsia" w:hAnsi="Arial" w:cs="Arial"/>
          <w:sz w:val="24"/>
          <w:szCs w:val="24"/>
        </w:rPr>
        <w:t xml:space="preserve">    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 1.</w:t>
      </w:r>
      <w:r w:rsidR="00C34D94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Theme="minorEastAsia" w:hAnsi="Arial" w:cs="Arial"/>
          <w:sz w:val="24"/>
          <w:szCs w:val="24"/>
        </w:rPr>
        <w:t>Администрация  представляет годовой отчет об исполнении  бюджета для подготовки заключения на него в контрольно-счетный орган муниципального образования не позднее 1 апреля текущего года.</w:t>
      </w:r>
    </w:p>
    <w:p w:rsidR="00153FB3" w:rsidRPr="00AF35B6" w:rsidRDefault="00B60B18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    2.</w:t>
      </w:r>
      <w:r w:rsidR="00C34D94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Theme="minorEastAsia" w:hAnsi="Arial" w:cs="Arial"/>
          <w:sz w:val="24"/>
          <w:szCs w:val="24"/>
        </w:rPr>
        <w:t xml:space="preserve">Контрольно-счетный орган муниципального образования готовит заключение на годовой отчет об исполнении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Theme="minorEastAsia" w:hAnsi="Arial" w:cs="Arial"/>
          <w:sz w:val="24"/>
          <w:szCs w:val="24"/>
        </w:rPr>
        <w:t xml:space="preserve"> бюджета в соответствии с Бюджетным </w:t>
      </w:r>
      <w:hyperlink r:id="rId8" w:history="1">
        <w:r w:rsidR="00153FB3" w:rsidRPr="00AF35B6">
          <w:rPr>
            <w:rFonts w:ascii="Arial" w:eastAsiaTheme="minorEastAsia" w:hAnsi="Arial" w:cs="Arial"/>
            <w:sz w:val="24"/>
            <w:szCs w:val="24"/>
          </w:rPr>
          <w:t>кодексом</w:t>
        </w:r>
      </w:hyperlink>
      <w:r w:rsidR="00153FB3" w:rsidRPr="00AF35B6">
        <w:rPr>
          <w:rFonts w:ascii="Arial" w:eastAsiaTheme="minorEastAsia" w:hAnsi="Arial" w:cs="Arial"/>
          <w:sz w:val="24"/>
          <w:szCs w:val="24"/>
        </w:rPr>
        <w:t xml:space="preserve"> Российской Федерации и направляет его в Совет депутатов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Theme="minorEastAsia" w:hAnsi="Arial" w:cs="Arial"/>
          <w:sz w:val="24"/>
          <w:szCs w:val="24"/>
        </w:rPr>
        <w:t>с одновременным направлением в администрацию в срок не позднее 1 мая текущего года.</w:t>
      </w:r>
    </w:p>
    <w:p w:rsidR="00153FB3" w:rsidRPr="00AF35B6" w:rsidRDefault="00B60B18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   3.</w:t>
      </w:r>
      <w:r w:rsidR="00C34D94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Theme="minorEastAsia" w:hAnsi="Arial" w:cs="Arial"/>
          <w:sz w:val="24"/>
          <w:szCs w:val="24"/>
        </w:rPr>
        <w:t xml:space="preserve">Годовой отчет об исполнении  бюджета  представляется главой </w:t>
      </w:r>
      <w:r w:rsidR="00C34D94">
        <w:rPr>
          <w:rFonts w:ascii="Arial" w:eastAsiaTheme="minorEastAsia" w:hAnsi="Arial" w:cs="Arial"/>
          <w:sz w:val="24"/>
          <w:szCs w:val="24"/>
        </w:rPr>
        <w:t>сельсовета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Theme="minorEastAsia" w:hAnsi="Arial" w:cs="Arial"/>
          <w:sz w:val="24"/>
          <w:szCs w:val="24"/>
        </w:rPr>
        <w:t>на утверждение в Совет депутатов не позднее 1 мая  текущего года в форме проекта решения.</w:t>
      </w:r>
    </w:p>
    <w:p w:rsidR="00153FB3" w:rsidRPr="00AF35B6" w:rsidRDefault="00B60B18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   4.</w:t>
      </w:r>
      <w:r w:rsidR="00C34D94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Theme="minorEastAsia" w:hAnsi="Arial" w:cs="Arial"/>
          <w:sz w:val="24"/>
          <w:szCs w:val="24"/>
        </w:rPr>
        <w:t>Годовой отчет об исполнении  бюджета должен быть составлен в соответствии со структурой, которая применялась при утверждении  бюджета на отчетный финансовый год.</w:t>
      </w:r>
    </w:p>
    <w:p w:rsidR="00153FB3" w:rsidRPr="00AF35B6" w:rsidRDefault="00B60B18" w:rsidP="00AF35B6">
      <w:pPr>
        <w:pStyle w:val="a5"/>
        <w:rPr>
          <w:rFonts w:ascii="Arial" w:hAnsi="Arial" w:cs="Arial"/>
          <w:bCs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       5.</w:t>
      </w:r>
      <w:r w:rsidR="00C34D94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Theme="minorEastAsia" w:hAnsi="Arial" w:cs="Arial"/>
          <w:sz w:val="24"/>
          <w:szCs w:val="24"/>
        </w:rPr>
        <w:t>До утверждения проекта решения об исполнении  бюджета  за отчетный финансовый год, Совет депутатов принимает решение о назначении публичных слушаний по отчету об исполнении  бюджета  за отчетный финансовый год</w:t>
      </w:r>
      <w:r w:rsidR="00C34D94">
        <w:rPr>
          <w:rFonts w:ascii="Arial" w:eastAsiaTheme="minorEastAsia" w:hAnsi="Arial" w:cs="Arial"/>
          <w:sz w:val="24"/>
          <w:szCs w:val="24"/>
        </w:rPr>
        <w:t xml:space="preserve"> </w:t>
      </w:r>
      <w:r w:rsidR="00153FB3" w:rsidRPr="00AF35B6">
        <w:rPr>
          <w:rFonts w:ascii="Arial" w:eastAsiaTheme="minorEastAsia" w:hAnsi="Arial" w:cs="Arial"/>
          <w:sz w:val="24"/>
          <w:szCs w:val="24"/>
        </w:rPr>
        <w:t xml:space="preserve"> в порядке, установленном статьей 28 Федерального закона от 6 октября 2003 года № 131-ФЗ «Об общих принципах организации местного самоуправления в Российской Федерации» </w:t>
      </w:r>
    </w:p>
    <w:p w:rsidR="00153FB3" w:rsidRPr="00AF35B6" w:rsidRDefault="00B60B18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</w:t>
      </w:r>
      <w:r w:rsidR="00153FB3" w:rsidRPr="00AF35B6">
        <w:rPr>
          <w:rFonts w:ascii="Arial" w:eastAsia="Calibri" w:hAnsi="Arial" w:cs="Arial"/>
          <w:sz w:val="24"/>
          <w:szCs w:val="24"/>
        </w:rPr>
        <w:t>6.</w:t>
      </w:r>
      <w:r w:rsidR="00C34D94">
        <w:rPr>
          <w:rFonts w:ascii="Arial" w:eastAsia="Calibri" w:hAnsi="Arial" w:cs="Arial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sz w:val="24"/>
          <w:szCs w:val="24"/>
        </w:rPr>
        <w:t>Решением Совета депутатов об исполнении 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153FB3" w:rsidRPr="00AF35B6" w:rsidRDefault="00B60B18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sz w:val="24"/>
          <w:szCs w:val="24"/>
        </w:rPr>
        <w:t>7.</w:t>
      </w:r>
      <w:r w:rsidR="00C34D94">
        <w:rPr>
          <w:rFonts w:ascii="Arial" w:eastAsia="Calibri" w:hAnsi="Arial" w:cs="Arial"/>
          <w:sz w:val="24"/>
          <w:szCs w:val="24"/>
        </w:rPr>
        <w:t xml:space="preserve"> </w:t>
      </w:r>
      <w:r w:rsidR="00153FB3" w:rsidRPr="00AF35B6">
        <w:rPr>
          <w:rFonts w:ascii="Arial" w:eastAsia="Calibri" w:hAnsi="Arial" w:cs="Arial"/>
          <w:sz w:val="24"/>
          <w:szCs w:val="24"/>
        </w:rPr>
        <w:t>Отдельными приложениями к решению об исполнении  бюджета за отчетный финансовый год утверждаются показатели: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1) доходов  бюджета по кодам классификации доходов бюджета;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2) расходов  бюджета по ведомственной структуре расходов бюджета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3) расходов  бюджета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очередной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4)</w:t>
      </w:r>
      <w:r w:rsidR="00C34D94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 xml:space="preserve">источников финансирования дефицита  бюджета по кодам 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>классификации источников финансирования дефицитов бюджета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>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5)</w:t>
      </w:r>
      <w:r w:rsidR="00C34D94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>исполнение бюджетных ассигнований на реализацию муниципальных программ на очередной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6) сведения о численности и расходах на оплату труда работников органов местного самоуправления за очередной финансовый год;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7) сведения о росте кредиторской задолженности по итогам исполнения бюджета поселения.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8.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По результатам рассмотрения годового отчета об исполнении </w:t>
      </w:r>
      <w:r w:rsidRPr="00AF35B6">
        <w:rPr>
          <w:rFonts w:ascii="Arial" w:eastAsia="Calibri" w:hAnsi="Arial" w:cs="Arial"/>
          <w:sz w:val="24"/>
          <w:szCs w:val="24"/>
        </w:rPr>
        <w:t xml:space="preserve"> бюджета</w:t>
      </w:r>
      <w:r w:rsidRPr="00AF35B6">
        <w:rPr>
          <w:rFonts w:ascii="Arial" w:eastAsiaTheme="minorEastAsia" w:hAnsi="Arial" w:cs="Arial"/>
          <w:sz w:val="24"/>
          <w:szCs w:val="24"/>
        </w:rPr>
        <w:t xml:space="preserve">, с учетом положений ч.1 ст.154 БК РФ, Совет депутатов принимает либо отклоняет проект решения об исполнении </w:t>
      </w:r>
      <w:r w:rsidRPr="00AF35B6">
        <w:rPr>
          <w:rFonts w:ascii="Arial" w:eastAsia="Calibri" w:hAnsi="Arial" w:cs="Arial"/>
          <w:sz w:val="24"/>
          <w:szCs w:val="24"/>
        </w:rPr>
        <w:t xml:space="preserve"> бюджета </w:t>
      </w:r>
      <w:r w:rsidRPr="00AF35B6">
        <w:rPr>
          <w:rFonts w:ascii="Arial" w:eastAsiaTheme="minorEastAsia" w:hAnsi="Arial" w:cs="Arial"/>
          <w:sz w:val="24"/>
          <w:szCs w:val="24"/>
        </w:rPr>
        <w:t>за отчетный финансовый год.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В случае отклонения Советом депутатов проекта решения об исполнении  бюджета  за отчетный финансовый год, он возвращается администрации  для устранения фактов недостоверного или неполного отражения данных и повторного представления в срок, не превышающий один месяц со дня его отклонения Советом депутатов. Отклонение проекта решения об исполнении  бюджета  осуществляется один раз.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lastRenderedPageBreak/>
        <w:t>Повторно представленное решение об исполнении  бюджета  за отчетный финансовый год Совет депутатов рассматривает и принимает в течение 30 дней со дня его внесения в Совет депутатов.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9. По результатам рассмотрения годового отчета об исполнении  бюджета  с учетом итогового документа публичных слушаний, Совет депутатов принимает решение об утверждении отчета об исполнении  бюджета  за отчетный финансовый год.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Решение об утверждении отчета об исполнении  бюджета  за отчетный финансовый год принимается большинством голосов от присутствующих на заседании депутатов Совета депутатов.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b/>
          <w:sz w:val="24"/>
          <w:szCs w:val="24"/>
        </w:rPr>
      </w:pPr>
      <w:r w:rsidRPr="00AF35B6">
        <w:rPr>
          <w:rFonts w:ascii="Arial" w:eastAsiaTheme="minorEastAsia" w:hAnsi="Arial" w:cs="Arial"/>
          <w:b/>
          <w:sz w:val="24"/>
          <w:szCs w:val="24"/>
        </w:rPr>
        <w:t>Статья 27. Об утверждении ежеквартальных отчетов об исполнении  бюджета</w:t>
      </w:r>
    </w:p>
    <w:p w:rsidR="00C34D94" w:rsidRDefault="004833DB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 xml:space="preserve">      </w:t>
      </w:r>
    </w:p>
    <w:p w:rsidR="00153FB3" w:rsidRPr="00AF35B6" w:rsidRDefault="004833DB" w:rsidP="00AF35B6">
      <w:pPr>
        <w:pStyle w:val="a5"/>
        <w:rPr>
          <w:rFonts w:ascii="Arial" w:hAnsi="Arial" w:cs="Arial"/>
          <w:bCs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 xml:space="preserve">  </w:t>
      </w:r>
      <w:r w:rsidR="00C34D94">
        <w:rPr>
          <w:rFonts w:ascii="Arial" w:hAnsi="Arial" w:cs="Arial"/>
          <w:sz w:val="24"/>
          <w:szCs w:val="24"/>
        </w:rPr>
        <w:t xml:space="preserve">      </w:t>
      </w:r>
      <w:r w:rsidRPr="00AF35B6">
        <w:rPr>
          <w:rFonts w:ascii="Arial" w:hAnsi="Arial" w:cs="Arial"/>
          <w:sz w:val="24"/>
          <w:szCs w:val="24"/>
        </w:rPr>
        <w:t>1</w:t>
      </w:r>
      <w:r w:rsidR="00C34D94">
        <w:rPr>
          <w:rFonts w:ascii="Arial" w:hAnsi="Arial" w:cs="Arial"/>
          <w:sz w:val="24"/>
          <w:szCs w:val="24"/>
        </w:rPr>
        <w:t xml:space="preserve">. </w:t>
      </w:r>
      <w:r w:rsidR="00153FB3" w:rsidRPr="00AF35B6">
        <w:rPr>
          <w:rFonts w:ascii="Arial" w:hAnsi="Arial" w:cs="Arial"/>
          <w:sz w:val="24"/>
          <w:szCs w:val="24"/>
        </w:rPr>
        <w:t xml:space="preserve">Администрация  направляет отчеты об исполнении  бюджета за первый квартал, полугодие, девять месяцев текущего финансового года в Совет депутатов и контрольно-счетный  орган муниципального образования </w:t>
      </w:r>
      <w:r w:rsidR="00153FB3" w:rsidRPr="00AF35B6">
        <w:rPr>
          <w:rFonts w:ascii="Arial" w:hAnsi="Arial" w:cs="Arial"/>
          <w:bCs/>
          <w:sz w:val="24"/>
          <w:szCs w:val="24"/>
        </w:rPr>
        <w:t>в срок до 30 числа месяца следующего за отчетным месяцем.</w:t>
      </w:r>
    </w:p>
    <w:p w:rsidR="00153FB3" w:rsidRPr="00AF35B6" w:rsidRDefault="004833DB" w:rsidP="00AF35B6">
      <w:pPr>
        <w:pStyle w:val="a5"/>
        <w:rPr>
          <w:rFonts w:ascii="Arial" w:hAnsi="Arial" w:cs="Arial"/>
          <w:bCs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 xml:space="preserve">         2.</w:t>
      </w:r>
      <w:r w:rsidR="00C34D94">
        <w:rPr>
          <w:rFonts w:ascii="Arial" w:hAnsi="Arial" w:cs="Arial"/>
          <w:sz w:val="24"/>
          <w:szCs w:val="24"/>
        </w:rPr>
        <w:t xml:space="preserve"> </w:t>
      </w:r>
      <w:r w:rsidR="00153FB3" w:rsidRPr="00AF35B6">
        <w:rPr>
          <w:rFonts w:ascii="Arial" w:hAnsi="Arial" w:cs="Arial"/>
          <w:sz w:val="24"/>
          <w:szCs w:val="24"/>
        </w:rPr>
        <w:t>Контрольно-счетный орган муниципального образования готовит информацию в форме заключения на отчет об исполнении  бюджета за первый квартал, полугодие, девять месяцев текущего финансового года в течение 20 рабочих дней со дня получения отчета и направляет заключение в Совет депутатов и главе администрации</w:t>
      </w:r>
      <w:r w:rsidR="00C34D94">
        <w:rPr>
          <w:rFonts w:ascii="Arial" w:hAnsi="Arial" w:cs="Arial"/>
          <w:sz w:val="24"/>
          <w:szCs w:val="24"/>
        </w:rPr>
        <w:t>.</w:t>
      </w:r>
      <w:r w:rsidR="00153FB3" w:rsidRPr="00AF35B6">
        <w:rPr>
          <w:rFonts w:ascii="Arial" w:hAnsi="Arial" w:cs="Arial"/>
          <w:sz w:val="24"/>
          <w:szCs w:val="24"/>
        </w:rPr>
        <w:t xml:space="preserve"> </w:t>
      </w:r>
    </w:p>
    <w:p w:rsidR="00153FB3" w:rsidRPr="00AF35B6" w:rsidRDefault="004833DB" w:rsidP="00AF35B6">
      <w:pPr>
        <w:pStyle w:val="a5"/>
        <w:rPr>
          <w:rFonts w:ascii="Arial" w:hAnsi="Arial" w:cs="Arial"/>
          <w:bCs/>
          <w:sz w:val="24"/>
          <w:szCs w:val="24"/>
        </w:rPr>
      </w:pPr>
      <w:r w:rsidRPr="00AF35B6">
        <w:rPr>
          <w:rFonts w:ascii="Arial" w:hAnsi="Arial" w:cs="Arial"/>
          <w:bCs/>
          <w:sz w:val="24"/>
          <w:szCs w:val="24"/>
        </w:rPr>
        <w:t xml:space="preserve">         3.</w:t>
      </w:r>
      <w:r w:rsidR="00C34D94">
        <w:rPr>
          <w:rFonts w:ascii="Arial" w:hAnsi="Arial" w:cs="Arial"/>
          <w:bCs/>
          <w:sz w:val="24"/>
          <w:szCs w:val="24"/>
        </w:rPr>
        <w:t xml:space="preserve"> </w:t>
      </w:r>
      <w:r w:rsidR="00153FB3" w:rsidRPr="00AF35B6">
        <w:rPr>
          <w:rFonts w:ascii="Arial" w:hAnsi="Arial" w:cs="Arial"/>
          <w:bCs/>
          <w:sz w:val="24"/>
          <w:szCs w:val="24"/>
        </w:rPr>
        <w:t xml:space="preserve">Ежеквартальные сведения о ходе исполнения  бюджета и </w:t>
      </w:r>
      <w:r w:rsidR="00153FB3" w:rsidRPr="00AF35B6">
        <w:rPr>
          <w:rFonts w:ascii="Arial" w:hAnsi="Arial" w:cs="Arial"/>
          <w:sz w:val="24"/>
          <w:szCs w:val="24"/>
        </w:rPr>
        <w:t>о численности муниципальных служащих органов местного самоуправления с указанием фактических расходов на оплату их труда</w:t>
      </w:r>
      <w:r w:rsidR="00153FB3" w:rsidRPr="00AF35B6">
        <w:rPr>
          <w:rFonts w:ascii="Arial" w:hAnsi="Arial" w:cs="Arial"/>
          <w:bCs/>
          <w:sz w:val="24"/>
          <w:szCs w:val="24"/>
        </w:rPr>
        <w:t xml:space="preserve"> обнародуются.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>Глава 7. МУНИЦИПАЛЬНЫЙ ФИНАНСОВЫЙ КОНТРОЛЬ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ab/>
        <w:t>Статья 28. Виды муниципального финансового контроля</w:t>
      </w:r>
      <w:r w:rsidRPr="00AF35B6">
        <w:rPr>
          <w:rFonts w:ascii="Arial" w:eastAsia="Calibri" w:hAnsi="Arial" w:cs="Arial"/>
          <w:sz w:val="24"/>
          <w:szCs w:val="24"/>
        </w:rPr>
        <w:tab/>
      </w:r>
    </w:p>
    <w:p w:rsidR="00C34D94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ab/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1. Муниципальный финансовый контроль в </w:t>
      </w:r>
      <w:r w:rsidR="00C34D94">
        <w:rPr>
          <w:rFonts w:ascii="Arial" w:eastAsiaTheme="minorEastAsia" w:hAnsi="Arial" w:cs="Arial"/>
          <w:sz w:val="24"/>
          <w:szCs w:val="24"/>
        </w:rPr>
        <w:t xml:space="preserve">администрации Мельничного сельсовета </w:t>
      </w:r>
      <w:r w:rsidR="004833DB" w:rsidRPr="00AF35B6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>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ab/>
        <w:t xml:space="preserve">Муниципальный финансовый контроль подразделяется 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>на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внешний и внутренний, предварительный и последующий.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2.</w:t>
      </w:r>
      <w:r w:rsidR="00C34D94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 xml:space="preserve">Внешний муниципальный финансовый контроль в сфере бюджетных правоотношений является контрольной деятельностью Контрольно-счетного органа </w:t>
      </w:r>
      <w:proofErr w:type="spellStart"/>
      <w:r w:rsidR="00C34D94">
        <w:rPr>
          <w:rFonts w:ascii="Arial" w:eastAsia="Calibri" w:hAnsi="Arial" w:cs="Arial"/>
          <w:sz w:val="24"/>
          <w:szCs w:val="24"/>
        </w:rPr>
        <w:t>Ирбей</w:t>
      </w:r>
      <w:r w:rsidR="00043624" w:rsidRPr="00AF35B6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="00043624" w:rsidRPr="00AF35B6">
        <w:rPr>
          <w:rFonts w:ascii="Arial" w:eastAsia="Calibri" w:hAnsi="Arial" w:cs="Arial"/>
          <w:sz w:val="24"/>
          <w:szCs w:val="24"/>
        </w:rPr>
        <w:t xml:space="preserve"> района</w:t>
      </w:r>
      <w:r w:rsidRPr="00AF35B6">
        <w:rPr>
          <w:rFonts w:ascii="Arial" w:eastAsia="Calibri" w:hAnsi="Arial" w:cs="Arial"/>
          <w:sz w:val="24"/>
          <w:szCs w:val="24"/>
        </w:rPr>
        <w:t xml:space="preserve"> на основании соглашений о передаче полномочий контрольно-счетного органа </w:t>
      </w:r>
      <w:r w:rsidR="00C34D94">
        <w:rPr>
          <w:rFonts w:ascii="Arial" w:eastAsia="Calibri" w:hAnsi="Arial" w:cs="Arial"/>
          <w:sz w:val="24"/>
          <w:szCs w:val="24"/>
        </w:rPr>
        <w:t xml:space="preserve">администрации Мельничного сельсовета </w:t>
      </w:r>
      <w:r w:rsidRPr="00AF35B6">
        <w:rPr>
          <w:rFonts w:ascii="Arial" w:eastAsia="Calibri" w:hAnsi="Arial" w:cs="Arial"/>
          <w:sz w:val="24"/>
          <w:szCs w:val="24"/>
        </w:rPr>
        <w:t>по осуществлению внешнего муниципального финансового контроля.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3.</w:t>
      </w:r>
      <w:r w:rsidR="00C34D94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 xml:space="preserve">Внутренний муниципальный финансовый контроль в сфере бюджетных правоотношений в </w:t>
      </w:r>
      <w:r w:rsidR="00C34D94">
        <w:rPr>
          <w:rFonts w:ascii="Arial" w:eastAsiaTheme="minorEastAsia" w:hAnsi="Arial" w:cs="Arial"/>
          <w:sz w:val="24"/>
          <w:szCs w:val="24"/>
        </w:rPr>
        <w:t xml:space="preserve">администрации Мельничного сельсовета </w:t>
      </w:r>
      <w:r w:rsidR="00043624" w:rsidRPr="00AF35B6">
        <w:rPr>
          <w:rFonts w:ascii="Arial" w:eastAsia="Calibri" w:hAnsi="Arial" w:cs="Arial"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>является контрольной деятельностью органов муниципального финансового контроля, являющихся соответственно органами (должностными лицами) администрации (далее - органы внутреннего муниципального финансового контроля).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ab/>
        <w:t xml:space="preserve">4. Предварительный контроль осуществляется в целях предупреждения и пресечения бюджетных нарушений в процессе исполнения бюджета </w:t>
      </w:r>
      <w:r w:rsidR="00C34D94">
        <w:rPr>
          <w:rFonts w:ascii="Arial" w:eastAsiaTheme="minorEastAsia" w:hAnsi="Arial" w:cs="Arial"/>
          <w:sz w:val="24"/>
          <w:szCs w:val="24"/>
        </w:rPr>
        <w:t>Мельничного сельсовета.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ab/>
        <w:t>5. Последующий контроль осуществляется по результатам исполнения сельского бюджета в целях установления законности его исполнения, достоверности учета и отчетности.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>Статья 29. Объекты муниципального финансового контроля</w:t>
      </w:r>
    </w:p>
    <w:p w:rsidR="00C34D94" w:rsidRDefault="00C34D94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lastRenderedPageBreak/>
        <w:t>1. Объектами муниципального финансового контроля (далее - объекты контроля) являются: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proofErr w:type="gramStart"/>
      <w:r w:rsidRPr="00AF35B6">
        <w:rPr>
          <w:rFonts w:ascii="Arial" w:eastAsia="Calibri" w:hAnsi="Arial" w:cs="Arial"/>
          <w:sz w:val="24"/>
          <w:szCs w:val="24"/>
        </w:rPr>
        <w:t>1)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2) главные распорядители и получатели средств бюджета, которым предоставлены межбюджетные трансферты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 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C469A7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FB426E">
        <w:rPr>
          <w:rFonts w:ascii="Arial" w:eastAsia="Calibri" w:hAnsi="Arial" w:cs="Arial"/>
          <w:sz w:val="24"/>
          <w:szCs w:val="24"/>
        </w:rPr>
        <w:t>3)</w:t>
      </w:r>
      <w:r w:rsidR="00C469A7">
        <w:rPr>
          <w:rFonts w:ascii="Arial" w:eastAsia="Calibri" w:hAnsi="Arial" w:cs="Arial"/>
          <w:sz w:val="24"/>
          <w:szCs w:val="24"/>
        </w:rPr>
        <w:t xml:space="preserve"> юридические лица (за исключением муниципальных учреждений, муниципальных унитарных предприятий, хозяйственных товариществ и обществ с участием поселения в их уставных (складочных) капиталах, а также коммерческих организаций с доле</w:t>
      </w:r>
      <w:proofErr w:type="gramStart"/>
      <w:r w:rsidR="00C469A7">
        <w:rPr>
          <w:rFonts w:ascii="Arial" w:eastAsia="Calibri" w:hAnsi="Arial" w:cs="Arial"/>
          <w:sz w:val="24"/>
          <w:szCs w:val="24"/>
        </w:rPr>
        <w:t>й(</w:t>
      </w:r>
      <w:proofErr w:type="gramEnd"/>
      <w:r w:rsidR="00C469A7">
        <w:rPr>
          <w:rFonts w:ascii="Arial" w:eastAsia="Calibri" w:hAnsi="Arial" w:cs="Arial"/>
          <w:sz w:val="24"/>
          <w:szCs w:val="24"/>
        </w:rPr>
        <w:t xml:space="preserve"> вкладом) таких товариществ и обществ в их уставных (складочных) капиталах</w:t>
      </w:r>
      <w:r w:rsidR="000A05C7">
        <w:rPr>
          <w:rFonts w:ascii="Arial" w:eastAsia="Calibri" w:hAnsi="Arial" w:cs="Arial"/>
          <w:sz w:val="24"/>
          <w:szCs w:val="24"/>
        </w:rPr>
        <w:t>), индивидуальные предприниматели, физические лица в части соблюдения ими условий договоров (соглашений) о предоставлении средств из бюджета поселения, муниципа</w:t>
      </w:r>
      <w:r w:rsidR="00875B14">
        <w:rPr>
          <w:rFonts w:ascii="Arial" w:eastAsia="Calibri" w:hAnsi="Arial" w:cs="Arial"/>
          <w:sz w:val="24"/>
          <w:szCs w:val="24"/>
        </w:rPr>
        <w:t>льных контрактов, а также контрактов (</w:t>
      </w:r>
      <w:proofErr w:type="gramStart"/>
      <w:r w:rsidR="00875B14">
        <w:rPr>
          <w:rFonts w:ascii="Arial" w:eastAsia="Calibri" w:hAnsi="Arial" w:cs="Arial"/>
          <w:sz w:val="24"/>
          <w:szCs w:val="24"/>
        </w:rPr>
        <w:t>договоров),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 юридических лиц.</w:t>
      </w:r>
      <w:proofErr w:type="gramEnd"/>
    </w:p>
    <w:p w:rsidR="000B35D3" w:rsidRPr="00AF35B6" w:rsidRDefault="001E0B22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FB426E">
        <w:rPr>
          <w:rFonts w:ascii="Arial" w:eastAsia="Calibri" w:hAnsi="Arial" w:cs="Arial"/>
          <w:sz w:val="24"/>
          <w:szCs w:val="24"/>
        </w:rPr>
        <w:t xml:space="preserve">.  </w:t>
      </w:r>
      <w:r w:rsidR="00153FB3" w:rsidRPr="000B35D3">
        <w:rPr>
          <w:rFonts w:ascii="Arial" w:eastAsia="Calibri" w:hAnsi="Arial" w:cs="Arial"/>
          <w:sz w:val="24"/>
          <w:szCs w:val="24"/>
        </w:rPr>
        <w:t xml:space="preserve">2. Органы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муниципального финансового контроля осуществляют </w:t>
      </w:r>
      <w:proofErr w:type="gramStart"/>
      <w:r w:rsidR="00153FB3" w:rsidRPr="00AF35B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153FB3" w:rsidRPr="00AF35B6">
        <w:rPr>
          <w:rFonts w:ascii="Arial" w:eastAsia="Calibri" w:hAnsi="Arial" w:cs="Arial"/>
          <w:sz w:val="24"/>
          <w:szCs w:val="24"/>
        </w:rPr>
        <w:t xml:space="preserve"> использованием средств бюджета</w:t>
      </w:r>
      <w:r>
        <w:rPr>
          <w:rFonts w:ascii="Arial" w:eastAsia="Calibri" w:hAnsi="Arial" w:cs="Arial"/>
          <w:sz w:val="24"/>
          <w:szCs w:val="24"/>
        </w:rPr>
        <w:t xml:space="preserve"> Мельничного сельсовета</w:t>
      </w:r>
      <w:r w:rsidR="00153FB3" w:rsidRPr="00AF35B6">
        <w:rPr>
          <w:rFonts w:ascii="Arial" w:eastAsia="Calibri" w:hAnsi="Arial" w:cs="Arial"/>
          <w:sz w:val="24"/>
          <w:szCs w:val="24"/>
        </w:rPr>
        <w:t>, а также межбюджетных трансфертов и бюджетных кредитов, предоставленных другому бюджету бюджетной системы Российской Федерации, Такой контроль осуществляется также в отношении главных распорядителей (распорядителей) и получателей средств бюджета, которым предоставлены межбюджетные трансферты.</w:t>
      </w:r>
    </w:p>
    <w:p w:rsidR="00213D8F" w:rsidRDefault="000B35D3" w:rsidP="00AF35B6">
      <w:pPr>
        <w:pStyle w:val="a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EE135B">
        <w:rPr>
          <w:rFonts w:ascii="Arial" w:eastAsia="Calibri" w:hAnsi="Arial" w:cs="Arial"/>
          <w:sz w:val="24"/>
          <w:szCs w:val="24"/>
        </w:rPr>
        <w:t>оложение об осуществлении в отношении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 хозяйственных</w:t>
      </w:r>
      <w:r w:rsidR="00D56498">
        <w:rPr>
          <w:rFonts w:ascii="Arial" w:eastAsia="Calibri" w:hAnsi="Arial" w:cs="Arial"/>
          <w:sz w:val="24"/>
          <w:szCs w:val="24"/>
        </w:rPr>
        <w:t xml:space="preserve"> товариществ и обществ с участием публично правовых образований </w:t>
      </w:r>
      <w:proofErr w:type="gramStart"/>
      <w:r w:rsidR="00D56498">
        <w:rPr>
          <w:rFonts w:ascii="Arial" w:eastAsia="Calibri" w:hAnsi="Arial" w:cs="Arial"/>
          <w:sz w:val="24"/>
          <w:szCs w:val="24"/>
        </w:rPr>
        <w:t>в</w:t>
      </w:r>
      <w:proofErr w:type="gramEnd"/>
      <w:r w:rsidR="00D56498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D56498">
        <w:rPr>
          <w:rFonts w:ascii="Arial" w:eastAsia="Calibri" w:hAnsi="Arial" w:cs="Arial"/>
          <w:sz w:val="24"/>
          <w:szCs w:val="24"/>
        </w:rPr>
        <w:t>их</w:t>
      </w:r>
      <w:proofErr w:type="gramEnd"/>
      <w:r w:rsidR="00D56498">
        <w:rPr>
          <w:rFonts w:ascii="Arial" w:eastAsia="Calibri" w:hAnsi="Arial" w:cs="Arial"/>
          <w:sz w:val="24"/>
          <w:szCs w:val="24"/>
        </w:rPr>
        <w:t xml:space="preserve"> уставных (складочных </w:t>
      </w:r>
      <w:proofErr w:type="gramStart"/>
      <w:r w:rsidR="00D56498">
        <w:rPr>
          <w:rFonts w:ascii="Arial" w:eastAsia="Calibri" w:hAnsi="Arial" w:cs="Arial"/>
          <w:sz w:val="24"/>
          <w:szCs w:val="24"/>
        </w:rPr>
        <w:t xml:space="preserve">капиталах, а также коммерческих </w:t>
      </w:r>
      <w:r w:rsidR="00153FB3" w:rsidRPr="00AF35B6">
        <w:rPr>
          <w:rFonts w:ascii="Arial" w:eastAsia="Calibri" w:hAnsi="Arial" w:cs="Arial"/>
          <w:sz w:val="24"/>
          <w:szCs w:val="24"/>
        </w:rPr>
        <w:t xml:space="preserve"> </w:t>
      </w:r>
      <w:r w:rsidR="00D56498">
        <w:rPr>
          <w:rFonts w:ascii="Arial" w:eastAsia="Calibri" w:hAnsi="Arial" w:cs="Arial"/>
          <w:sz w:val="24"/>
          <w:szCs w:val="24"/>
        </w:rPr>
        <w:t>организаций с участием таких товариществ и обществ в их уставных (складочных) капиталах) проверок главным распорядителем (распорядителем) бюджетных средств предоставляющим субсидии, соблюдения ими порядка и условий предоставления, а также проверок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  <w:proofErr w:type="gramEnd"/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3. 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b/>
          <w:bCs/>
          <w:sz w:val="24"/>
          <w:szCs w:val="24"/>
        </w:rPr>
        <w:tab/>
        <w:t>Статья 30. Методы осуществления муниципального финансового контроля</w:t>
      </w:r>
      <w:r w:rsidRPr="00AF35B6">
        <w:rPr>
          <w:rFonts w:ascii="Arial" w:eastAsiaTheme="minorEastAsia" w:hAnsi="Arial" w:cs="Arial"/>
          <w:sz w:val="24"/>
          <w:szCs w:val="24"/>
        </w:rPr>
        <w:t> </w:t>
      </w:r>
    </w:p>
    <w:p w:rsidR="001E0B22" w:rsidRDefault="001E0B22" w:rsidP="00AF35B6">
      <w:pPr>
        <w:pStyle w:val="a5"/>
        <w:rPr>
          <w:rFonts w:ascii="Arial" w:eastAsiaTheme="minorEastAsia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1. Методами осуществления муниципального финансового контроля являются проверка, ревизия, обследование.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2.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Результаты проверки, ревизии оформляются актом.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3. Проверки подразделяются на камеральные и выездные, в том числе встречные проверки.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Под камеральными проверками понимаются проверки, проводимые по месту нахождения органа муниципального финансового контроля на основании бюджетной (бухгалтерской) отчетности и иных документов, представленных по его запросу.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4. Под обследованием понимаются анализ и оценка </w:t>
      </w:r>
      <w:proofErr w:type="gramStart"/>
      <w:r w:rsidRPr="00AF35B6">
        <w:rPr>
          <w:rFonts w:ascii="Arial" w:eastAsiaTheme="minorEastAsia" w:hAnsi="Arial" w:cs="Arial"/>
          <w:sz w:val="24"/>
          <w:szCs w:val="24"/>
        </w:rPr>
        <w:t>состояния определенной сферы деятельности объекта контроля</w:t>
      </w:r>
      <w:proofErr w:type="gramEnd"/>
      <w:r w:rsidRPr="00AF35B6">
        <w:rPr>
          <w:rFonts w:ascii="Arial" w:eastAsiaTheme="minorEastAsia" w:hAnsi="Arial" w:cs="Arial"/>
          <w:sz w:val="24"/>
          <w:szCs w:val="24"/>
        </w:rPr>
        <w:t>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Результаты обследования оформляются заключением.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bCs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b/>
          <w:bCs/>
          <w:sz w:val="24"/>
          <w:szCs w:val="24"/>
        </w:rPr>
        <w:tab/>
        <w:t>Статья 31. Полномочия контрольно-счетного органа муниципального образования по осуществлению внешнего муниципального финансового контроля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1. Полномочиями </w:t>
      </w:r>
      <w:r w:rsidRPr="00AF35B6">
        <w:rPr>
          <w:rFonts w:ascii="Arial" w:eastAsia="Calibri" w:hAnsi="Arial" w:cs="Arial"/>
          <w:bCs/>
          <w:sz w:val="24"/>
          <w:szCs w:val="24"/>
        </w:rPr>
        <w:t>контрольно-счетного органа муниципального образования</w:t>
      </w:r>
      <w:r w:rsidR="00043624" w:rsidRPr="00AF35B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sz w:val="24"/>
          <w:szCs w:val="24"/>
        </w:rPr>
        <w:t>по осуществлению внешнего муниципального финансового контроля являются: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proofErr w:type="gramStart"/>
      <w:r w:rsidRPr="00AF35B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 поселения;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proofErr w:type="gramStart"/>
      <w:r w:rsidRPr="00AF35B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 поселения;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контроль в других сферах, установленных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2. При осуществлении полномочий по внешнему муниципальному финансовому контролю </w:t>
      </w:r>
      <w:r w:rsidRPr="00AF35B6">
        <w:rPr>
          <w:rFonts w:ascii="Arial" w:eastAsia="Calibri" w:hAnsi="Arial" w:cs="Arial"/>
          <w:bCs/>
          <w:sz w:val="24"/>
          <w:szCs w:val="24"/>
        </w:rPr>
        <w:t>контрольно-счетного органа муниципального образования</w:t>
      </w:r>
      <w:r w:rsidRPr="00AF35B6">
        <w:rPr>
          <w:rFonts w:ascii="Arial" w:eastAsia="Calibri" w:hAnsi="Arial" w:cs="Arial"/>
          <w:sz w:val="24"/>
          <w:szCs w:val="24"/>
        </w:rPr>
        <w:t>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проводятся проверки, ревизии, анализ, обследования, мониторинг в ходе осуществления ими в установленном порядке контрольных и экспертно-аналитических мероприятий;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направляются объектам контроля представления, предписания;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lastRenderedPageBreak/>
        <w:t xml:space="preserve">3. Внешняя проверка </w:t>
      </w:r>
      <w:r w:rsidRPr="00AF35B6">
        <w:rPr>
          <w:rFonts w:ascii="Arial" w:eastAsiaTheme="minorEastAsia" w:hAnsi="Arial" w:cs="Arial"/>
          <w:bCs/>
          <w:sz w:val="24"/>
          <w:szCs w:val="24"/>
        </w:rPr>
        <w:t>проекта решения о сельском бюджете и</w:t>
      </w:r>
      <w:r w:rsidR="00043624" w:rsidRPr="00AF35B6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годового отчета об исполнении бюджета осуществляется контрольно-счетным органом муниципального образования в порядке,  установленном муниципальным правовым актом </w:t>
      </w:r>
      <w:r w:rsidR="001E0B22">
        <w:rPr>
          <w:rFonts w:ascii="Arial" w:eastAsiaTheme="minorEastAsia" w:hAnsi="Arial" w:cs="Arial"/>
          <w:sz w:val="24"/>
          <w:szCs w:val="24"/>
        </w:rPr>
        <w:t>сельсовета</w:t>
      </w:r>
      <w:r w:rsidRPr="00AF35B6">
        <w:rPr>
          <w:rFonts w:ascii="Arial" w:eastAsiaTheme="minorEastAsia" w:hAnsi="Arial" w:cs="Arial"/>
          <w:sz w:val="24"/>
          <w:szCs w:val="24"/>
        </w:rPr>
        <w:t>, с соблюдением требований Бюджетного кодекса Российской Федерации.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3.1. Внешняя проверка </w:t>
      </w:r>
      <w:r w:rsidRPr="00AF35B6">
        <w:rPr>
          <w:rFonts w:ascii="Arial" w:eastAsiaTheme="minorEastAsia" w:hAnsi="Arial" w:cs="Arial"/>
          <w:bCs/>
          <w:sz w:val="24"/>
          <w:szCs w:val="24"/>
        </w:rPr>
        <w:t xml:space="preserve">проекта решения о  бюджете и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годового отчета об исполнении   бюджета осуществляется контрольно-счетным органом муниципального образования. </w:t>
      </w:r>
      <w:proofErr w:type="gramStart"/>
      <w:r w:rsidRPr="00AF35B6">
        <w:rPr>
          <w:rFonts w:ascii="Arial" w:eastAsiaTheme="minorEastAsia" w:hAnsi="Arial" w:cs="Arial"/>
          <w:sz w:val="24"/>
          <w:szCs w:val="24"/>
        </w:rPr>
        <w:t xml:space="preserve">Внешняя проверка может осуществляться контрольно-счетным  органом </w:t>
      </w:r>
      <w:proofErr w:type="spellStart"/>
      <w:r w:rsidR="001E0B22">
        <w:rPr>
          <w:rFonts w:ascii="Arial" w:eastAsiaTheme="minorEastAsia" w:hAnsi="Arial" w:cs="Arial"/>
          <w:sz w:val="24"/>
          <w:szCs w:val="24"/>
        </w:rPr>
        <w:t>Ирбей</w:t>
      </w:r>
      <w:r w:rsidR="00043624" w:rsidRPr="00AF35B6">
        <w:rPr>
          <w:rFonts w:ascii="Arial" w:eastAsiaTheme="minorEastAsia" w:hAnsi="Arial" w:cs="Arial"/>
          <w:sz w:val="24"/>
          <w:szCs w:val="24"/>
        </w:rPr>
        <w:t>ского</w:t>
      </w:r>
      <w:proofErr w:type="spellEnd"/>
      <w:r w:rsidRPr="00AF35B6">
        <w:rPr>
          <w:rFonts w:ascii="Arial" w:eastAsiaTheme="minorEastAsia" w:hAnsi="Arial" w:cs="Arial"/>
          <w:sz w:val="24"/>
          <w:szCs w:val="24"/>
        </w:rPr>
        <w:t xml:space="preserve"> района или органом государственного финансового контроля </w:t>
      </w:r>
      <w:r w:rsidR="001E0B22">
        <w:rPr>
          <w:rFonts w:ascii="Arial" w:eastAsiaTheme="minorEastAsia" w:hAnsi="Arial" w:cs="Arial"/>
          <w:sz w:val="24"/>
          <w:szCs w:val="24"/>
        </w:rPr>
        <w:t>Красноярского края</w:t>
      </w:r>
      <w:r w:rsidRPr="00AF35B6">
        <w:rPr>
          <w:rFonts w:ascii="Arial" w:eastAsiaTheme="minorEastAsia" w:hAnsi="Arial" w:cs="Arial"/>
          <w:sz w:val="24"/>
          <w:szCs w:val="24"/>
        </w:rPr>
        <w:t xml:space="preserve">, в случае заключения соглашения </w:t>
      </w:r>
      <w:r w:rsidR="00043624" w:rsidRPr="00AF35B6">
        <w:rPr>
          <w:rFonts w:ascii="Arial" w:eastAsiaTheme="minorEastAsia" w:hAnsi="Arial" w:cs="Arial"/>
          <w:sz w:val="24"/>
          <w:szCs w:val="24"/>
        </w:rPr>
        <w:t xml:space="preserve">поселения </w:t>
      </w:r>
      <w:r w:rsidRPr="00AF35B6">
        <w:rPr>
          <w:rFonts w:ascii="Arial" w:eastAsiaTheme="minorEastAsia" w:hAnsi="Arial" w:cs="Arial"/>
          <w:sz w:val="24"/>
          <w:szCs w:val="24"/>
        </w:rPr>
        <w:t xml:space="preserve">с контрольно-счетным  органом </w:t>
      </w:r>
      <w:proofErr w:type="spellStart"/>
      <w:r w:rsidR="001E0B22">
        <w:rPr>
          <w:rFonts w:ascii="Arial" w:eastAsiaTheme="minorEastAsia" w:hAnsi="Arial" w:cs="Arial"/>
          <w:sz w:val="24"/>
          <w:szCs w:val="24"/>
        </w:rPr>
        <w:t>Ирбей</w:t>
      </w:r>
      <w:r w:rsidR="00043624" w:rsidRPr="00AF35B6">
        <w:rPr>
          <w:rFonts w:ascii="Arial" w:eastAsiaTheme="minorEastAsia" w:hAnsi="Arial" w:cs="Arial"/>
          <w:sz w:val="24"/>
          <w:szCs w:val="24"/>
        </w:rPr>
        <w:t>ского</w:t>
      </w:r>
      <w:proofErr w:type="spellEnd"/>
      <w:r w:rsidRPr="00AF35B6">
        <w:rPr>
          <w:rFonts w:ascii="Arial" w:eastAsiaTheme="minorEastAsia" w:hAnsi="Arial" w:cs="Arial"/>
          <w:sz w:val="24"/>
          <w:szCs w:val="24"/>
        </w:rPr>
        <w:t xml:space="preserve"> района или органом государственного финансового контроля </w:t>
      </w:r>
      <w:r w:rsidR="001E0B22">
        <w:rPr>
          <w:rFonts w:ascii="Arial" w:eastAsiaTheme="minorEastAsia" w:hAnsi="Arial" w:cs="Arial"/>
          <w:sz w:val="24"/>
          <w:szCs w:val="24"/>
        </w:rPr>
        <w:t>Красноярского края</w:t>
      </w:r>
      <w:r w:rsidRPr="00AF35B6">
        <w:rPr>
          <w:rFonts w:ascii="Arial" w:eastAsiaTheme="minorEastAsia" w:hAnsi="Arial" w:cs="Arial"/>
          <w:sz w:val="24"/>
          <w:szCs w:val="24"/>
        </w:rPr>
        <w:t xml:space="preserve"> о передаче ему полномочий по осуществлению внешнего муниципального финансового контроля в порядке, установленном законом </w:t>
      </w:r>
      <w:r w:rsidR="001E0B22">
        <w:rPr>
          <w:rFonts w:ascii="Arial" w:eastAsiaTheme="minorEastAsia" w:hAnsi="Arial" w:cs="Arial"/>
          <w:sz w:val="24"/>
          <w:szCs w:val="24"/>
        </w:rPr>
        <w:t>Красноярского края</w:t>
      </w:r>
      <w:r w:rsidRPr="00AF35B6">
        <w:rPr>
          <w:rFonts w:ascii="Arial" w:eastAsiaTheme="minorEastAsia" w:hAnsi="Arial" w:cs="Arial"/>
          <w:sz w:val="24"/>
          <w:szCs w:val="24"/>
        </w:rPr>
        <w:t>, с соблюдением требований Бюджетного кодекса РФ  и учетом особенностей, установленных федеральными законами.</w:t>
      </w:r>
      <w:proofErr w:type="gramEnd"/>
    </w:p>
    <w:p w:rsidR="00153FB3" w:rsidRPr="00AF35B6" w:rsidRDefault="00153FB3" w:rsidP="00AF35B6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  <w:r w:rsidRPr="00AF35B6">
        <w:rPr>
          <w:rFonts w:ascii="Arial" w:hAnsi="Arial" w:cs="Arial"/>
          <w:color w:val="000000" w:themeColor="text1"/>
          <w:sz w:val="24"/>
          <w:szCs w:val="24"/>
        </w:rPr>
        <w:t xml:space="preserve">3.2. До 20 октября текущего года глава </w:t>
      </w:r>
      <w:r w:rsidR="001E0B22">
        <w:rPr>
          <w:rFonts w:ascii="Arial" w:eastAsiaTheme="minorEastAsia" w:hAnsi="Arial" w:cs="Arial"/>
          <w:sz w:val="24"/>
          <w:szCs w:val="24"/>
        </w:rPr>
        <w:t>Мельничного сельсовета</w:t>
      </w:r>
      <w:r w:rsidR="00043624" w:rsidRPr="00AF35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35B6">
        <w:rPr>
          <w:rFonts w:ascii="Arial" w:hAnsi="Arial" w:cs="Arial"/>
          <w:color w:val="000000" w:themeColor="text1"/>
          <w:sz w:val="24"/>
          <w:szCs w:val="24"/>
        </w:rPr>
        <w:t>направляет проект решения о  бюджете на очередной финансовый год со всеми прилагаемыми документами и материалами в контрольно-счетный орган муниципального образования для проведения экспертизы.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AF35B6">
        <w:rPr>
          <w:rFonts w:ascii="Arial" w:eastAsiaTheme="minorEastAsia" w:hAnsi="Arial" w:cs="Arial"/>
          <w:color w:val="000000" w:themeColor="text1"/>
          <w:sz w:val="24"/>
          <w:szCs w:val="24"/>
        </w:rPr>
        <w:t>3.3. Годовой отчет об исполнении  бюджета до его рассмотрения Советом депутатов,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AF35B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Глава </w:t>
      </w:r>
      <w:r w:rsidR="00043624" w:rsidRPr="00AF35B6">
        <w:rPr>
          <w:rFonts w:ascii="Arial" w:eastAsiaTheme="minorEastAsia" w:hAnsi="Arial" w:cs="Arial"/>
          <w:color w:val="000000" w:themeColor="text1"/>
          <w:sz w:val="24"/>
          <w:szCs w:val="24"/>
        </w:rPr>
        <w:t>администрации</w:t>
      </w:r>
      <w:r w:rsidRPr="00AF35B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представляет отчет об исполнении бюджета в контрольно-счетный орган муниципального образования для подготовки заключения на него не позднее 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AF35B6">
        <w:rPr>
          <w:rFonts w:ascii="Arial" w:eastAsiaTheme="minorEastAsia" w:hAnsi="Arial" w:cs="Arial"/>
          <w:color w:val="000000" w:themeColor="text1"/>
          <w:sz w:val="24"/>
          <w:szCs w:val="24"/>
        </w:rPr>
        <w:t>1 апреля текущего года. Подготовка заключения на годовой отчет об исполнении бюджета проводится в срок, не превышающий один месяц.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color w:val="000000" w:themeColor="text1"/>
          <w:sz w:val="24"/>
          <w:szCs w:val="24"/>
        </w:rPr>
        <w:t>3.4. Контрольно-счетный орган муниципального образовани</w:t>
      </w:r>
      <w:r w:rsidRPr="00AF35B6">
        <w:rPr>
          <w:rFonts w:ascii="Arial" w:eastAsiaTheme="minorEastAsia" w:hAnsi="Arial" w:cs="Arial"/>
          <w:sz w:val="24"/>
          <w:szCs w:val="24"/>
        </w:rPr>
        <w:t>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3.5. Заключение на проект  бюджета на очередной финансовый год и годовой отчет об исполнении бюджета представляется контрольно-счетным органом муниципального образования в Совет депутатов с одновременным направлением в администрацию сельсовета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b/>
          <w:sz w:val="24"/>
          <w:szCs w:val="24"/>
        </w:rPr>
      </w:pPr>
      <w:r w:rsidRPr="00AF35B6">
        <w:rPr>
          <w:rFonts w:ascii="Arial" w:eastAsia="Calibri" w:hAnsi="Arial" w:cs="Arial"/>
          <w:b/>
          <w:sz w:val="24"/>
          <w:szCs w:val="24"/>
        </w:rPr>
        <w:tab/>
        <w:t xml:space="preserve">Статья 32. Полномочия органов внутреннего муниципального </w:t>
      </w:r>
      <w:r w:rsidRPr="00AF35B6">
        <w:rPr>
          <w:rFonts w:ascii="Arial" w:eastAsia="Calibri" w:hAnsi="Arial" w:cs="Arial"/>
          <w:b/>
          <w:sz w:val="24"/>
          <w:szCs w:val="24"/>
        </w:rPr>
        <w:br/>
        <w:t>финансового контроля</w:t>
      </w:r>
      <w:r w:rsidR="00043624" w:rsidRPr="00AF35B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F35B6">
        <w:rPr>
          <w:rFonts w:ascii="Arial" w:eastAsia="Calibri" w:hAnsi="Arial" w:cs="Arial"/>
          <w:b/>
          <w:sz w:val="24"/>
          <w:szCs w:val="24"/>
        </w:rPr>
        <w:t xml:space="preserve">по осуществлению внутреннего </w:t>
      </w:r>
      <w:r w:rsidRPr="00AF35B6">
        <w:rPr>
          <w:rFonts w:ascii="Arial" w:eastAsia="Calibri" w:hAnsi="Arial" w:cs="Arial"/>
          <w:b/>
          <w:sz w:val="24"/>
          <w:szCs w:val="24"/>
        </w:rPr>
        <w:br/>
        <w:t>муниципального финансового контроля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1.Полномочиями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-</w:t>
      </w:r>
      <w:proofErr w:type="gramStart"/>
      <w:r w:rsidRPr="00AF35B6">
        <w:rPr>
          <w:rFonts w:ascii="Arial" w:eastAsiaTheme="minorEastAsia" w:hAnsi="Arial" w:cs="Arial"/>
          <w:sz w:val="24"/>
          <w:szCs w:val="24"/>
        </w:rPr>
        <w:t>контроль за</w:t>
      </w:r>
      <w:proofErr w:type="gramEnd"/>
      <w:r w:rsidRPr="00AF35B6">
        <w:rPr>
          <w:rFonts w:ascii="Arial" w:eastAsiaTheme="minorEastAsia" w:hAnsi="Arial" w:cs="Arial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-</w:t>
      </w:r>
      <w:proofErr w:type="gramStart"/>
      <w:r w:rsidRPr="00AF35B6">
        <w:rPr>
          <w:rFonts w:ascii="Arial" w:eastAsiaTheme="minorEastAsia" w:hAnsi="Arial" w:cs="Arial"/>
          <w:sz w:val="24"/>
          <w:szCs w:val="24"/>
        </w:rPr>
        <w:t>контроль за</w:t>
      </w:r>
      <w:proofErr w:type="gramEnd"/>
      <w:r w:rsidRPr="00AF35B6">
        <w:rPr>
          <w:rFonts w:ascii="Arial" w:eastAsiaTheme="minorEastAsia" w:hAnsi="Arial" w:cs="Arial"/>
          <w:sz w:val="24"/>
          <w:szCs w:val="24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 бюджета, а также за соблюдением условий договоров (соглашений) о предоставлении средств из  бюджета, муниципальных контрактов;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>-</w:t>
      </w:r>
      <w:proofErr w:type="gramStart"/>
      <w:r w:rsidRPr="00AF35B6">
        <w:rPr>
          <w:rFonts w:ascii="Arial" w:eastAsiaTheme="minorEastAsia" w:hAnsi="Arial" w:cs="Arial"/>
          <w:sz w:val="24"/>
          <w:szCs w:val="24"/>
        </w:rPr>
        <w:t>контроль за</w:t>
      </w:r>
      <w:proofErr w:type="gramEnd"/>
      <w:r w:rsidRPr="00AF35B6">
        <w:rPr>
          <w:rFonts w:ascii="Arial" w:eastAsiaTheme="minorEastAsia" w:hAnsi="Arial" w:cs="Arial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 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lastRenderedPageBreak/>
        <w:t xml:space="preserve"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AF35B6">
        <w:rPr>
          <w:rFonts w:ascii="Arial" w:eastAsiaTheme="minorEastAsia" w:hAnsi="Arial" w:cs="Arial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AF35B6">
        <w:rPr>
          <w:rFonts w:ascii="Arial" w:eastAsiaTheme="minorEastAsia" w:hAnsi="Arial" w:cs="Arial"/>
          <w:sz w:val="24"/>
          <w:szCs w:val="24"/>
        </w:rPr>
        <w:t xml:space="preserve"> из бюджета;</w:t>
      </w:r>
    </w:p>
    <w:p w:rsidR="00153FB3" w:rsidRPr="00AF35B6" w:rsidRDefault="00153FB3" w:rsidP="00AF35B6">
      <w:pPr>
        <w:pStyle w:val="a5"/>
        <w:rPr>
          <w:rFonts w:ascii="Arial" w:eastAsiaTheme="minorEastAsia" w:hAnsi="Arial" w:cs="Arial"/>
          <w:sz w:val="24"/>
          <w:szCs w:val="24"/>
        </w:rPr>
      </w:pPr>
      <w:r w:rsidRPr="00AF35B6">
        <w:rPr>
          <w:rFonts w:ascii="Arial" w:eastAsiaTheme="minorEastAsia" w:hAnsi="Arial" w:cs="Arial"/>
          <w:sz w:val="24"/>
          <w:szCs w:val="24"/>
        </w:rPr>
        <w:t xml:space="preserve">-контроль в сфере закупок, предусмотренный </w:t>
      </w:r>
      <w:hyperlink r:id="rId9" w:history="1">
        <w:r w:rsidRPr="00AF35B6">
          <w:rPr>
            <w:rFonts w:ascii="Arial" w:eastAsiaTheme="minorEastAsia" w:hAnsi="Arial" w:cs="Arial"/>
            <w:sz w:val="24"/>
            <w:szCs w:val="24"/>
          </w:rPr>
          <w:t>законодательством</w:t>
        </w:r>
      </w:hyperlink>
      <w:r w:rsidR="00043624" w:rsidRPr="00AF35B6">
        <w:rPr>
          <w:rFonts w:ascii="Arial" w:eastAsiaTheme="minorEastAsia" w:hAnsi="Arial" w:cs="Arial"/>
          <w:sz w:val="24"/>
          <w:szCs w:val="24"/>
        </w:rPr>
        <w:t xml:space="preserve"> </w:t>
      </w:r>
      <w:r w:rsidRPr="00AF35B6">
        <w:rPr>
          <w:rFonts w:ascii="Arial" w:eastAsiaTheme="minorEastAsia" w:hAnsi="Arial" w:cs="Arial"/>
          <w:sz w:val="24"/>
          <w:szCs w:val="24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53FB3" w:rsidRPr="00AF35B6" w:rsidRDefault="00043624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 xml:space="preserve">        </w:t>
      </w:r>
      <w:r w:rsidR="00153FB3" w:rsidRPr="00AF35B6">
        <w:rPr>
          <w:rFonts w:ascii="Arial" w:eastAsia="Calibri" w:hAnsi="Arial" w:cs="Arial"/>
          <w:sz w:val="24"/>
          <w:szCs w:val="24"/>
        </w:rPr>
        <w:t>2.При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проводятся проверки, ревизии и обследования;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направляются объектам контроля акты, заключения, представления и (или) предписания;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направляются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принуждения;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>получается необходимый для осуществления внутреннего государственного (муниципального)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153FB3" w:rsidRPr="00AF35B6" w:rsidRDefault="00153FB3" w:rsidP="00AF35B6">
      <w:pPr>
        <w:pStyle w:val="a5"/>
        <w:rPr>
          <w:rFonts w:ascii="Arial" w:hAnsi="Arial" w:cs="Arial"/>
          <w:sz w:val="24"/>
          <w:szCs w:val="24"/>
        </w:rPr>
      </w:pPr>
      <w:r w:rsidRPr="00AF35B6">
        <w:rPr>
          <w:rFonts w:ascii="Arial" w:hAnsi="Arial" w:cs="Arial"/>
          <w:sz w:val="24"/>
          <w:szCs w:val="24"/>
        </w:rPr>
        <w:t xml:space="preserve">направляются в суд иски о признании осуществленных закупок товаров, работ, услуг для обеспечения муниципальных нужд </w:t>
      </w:r>
      <w:proofErr w:type="gramStart"/>
      <w:r w:rsidRPr="00AF35B6">
        <w:rPr>
          <w:rFonts w:ascii="Arial" w:hAnsi="Arial" w:cs="Arial"/>
          <w:sz w:val="24"/>
          <w:szCs w:val="24"/>
        </w:rPr>
        <w:t>недействительными</w:t>
      </w:r>
      <w:proofErr w:type="gramEnd"/>
      <w:r w:rsidRPr="00AF35B6">
        <w:rPr>
          <w:rFonts w:ascii="Arial" w:hAnsi="Arial" w:cs="Arial"/>
          <w:sz w:val="24"/>
          <w:szCs w:val="24"/>
        </w:rPr>
        <w:t xml:space="preserve"> в соответствии с Гражданским кодексом Российской Федерации.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3.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 xml:space="preserve"> ,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а также стандартами осуществления внутреннего муниципального финансового контроля.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proofErr w:type="gramStart"/>
      <w:r w:rsidRPr="00AF35B6">
        <w:rPr>
          <w:rFonts w:ascii="Arial" w:eastAsia="Calibri" w:hAnsi="Arial" w:cs="Arial"/>
          <w:sz w:val="24"/>
          <w:szCs w:val="24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муниципального финансового контроля, права и обязанности объектов контроля (их должностных лиц), в том числе</w:t>
      </w:r>
      <w:proofErr w:type="gramEnd"/>
      <w:r w:rsidRPr="00AF35B6">
        <w:rPr>
          <w:rFonts w:ascii="Arial" w:eastAsia="Calibri" w:hAnsi="Arial" w:cs="Arial"/>
          <w:sz w:val="24"/>
          <w:szCs w:val="24"/>
        </w:rPr>
        <w:t xml:space="preserve"> по организационно-техническому обеспечению проверок, ревизий и обследований, осуществляемых должностными лицами органов внутреннего государственного муниципального финансового контроля.</w:t>
      </w:r>
    </w:p>
    <w:p w:rsidR="00153FB3" w:rsidRPr="00AF35B6" w:rsidRDefault="00153FB3" w:rsidP="00AF35B6">
      <w:pPr>
        <w:pStyle w:val="a5"/>
        <w:rPr>
          <w:rFonts w:ascii="Arial" w:eastAsia="Calibri" w:hAnsi="Arial" w:cs="Arial"/>
          <w:sz w:val="24"/>
          <w:szCs w:val="24"/>
        </w:rPr>
      </w:pPr>
      <w:r w:rsidRPr="00AF35B6">
        <w:rPr>
          <w:rFonts w:ascii="Arial" w:eastAsia="Calibri" w:hAnsi="Arial" w:cs="Arial"/>
          <w:sz w:val="24"/>
          <w:szCs w:val="24"/>
        </w:rPr>
        <w:t>Стандарты осуществления внутреннего муниципального финансового контроля утверждаются администрацией сельсовета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контролю, определенным муниципальными правовыми актами администрации</w:t>
      </w:r>
      <w:proofErr w:type="gramStart"/>
      <w:r w:rsidRPr="00AF35B6">
        <w:rPr>
          <w:rFonts w:ascii="Arial" w:eastAsia="Calibri" w:hAnsi="Arial" w:cs="Arial"/>
          <w:sz w:val="24"/>
          <w:szCs w:val="24"/>
        </w:rPr>
        <w:t xml:space="preserve"> </w:t>
      </w:r>
      <w:r w:rsidR="007B6B62" w:rsidRPr="00AF35B6">
        <w:rPr>
          <w:rFonts w:ascii="Arial" w:eastAsia="Calibri" w:hAnsi="Arial" w:cs="Arial"/>
          <w:sz w:val="24"/>
          <w:szCs w:val="24"/>
        </w:rPr>
        <w:t>.</w:t>
      </w:r>
      <w:proofErr w:type="gramEnd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53FB3" w:rsidRPr="00AF35B6" w:rsidTr="00153FB3">
        <w:tc>
          <w:tcPr>
            <w:tcW w:w="4785" w:type="dxa"/>
          </w:tcPr>
          <w:p w:rsidR="00153FB3" w:rsidRPr="00AF35B6" w:rsidRDefault="00153FB3" w:rsidP="00AF35B6">
            <w:pPr>
              <w:pStyle w:val="a5"/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18" w:name="sub_95"/>
          </w:p>
        </w:tc>
        <w:tc>
          <w:tcPr>
            <w:tcW w:w="4786" w:type="dxa"/>
          </w:tcPr>
          <w:p w:rsidR="00153FB3" w:rsidRPr="00AF35B6" w:rsidRDefault="00153FB3" w:rsidP="00AF35B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30E2" w:rsidRPr="00AF35B6" w:rsidRDefault="004C30E2" w:rsidP="00AF35B6">
      <w:pPr>
        <w:pStyle w:val="a5"/>
        <w:rPr>
          <w:rFonts w:ascii="Arial" w:hAnsi="Arial" w:cs="Arial"/>
          <w:sz w:val="24"/>
          <w:szCs w:val="24"/>
        </w:rPr>
      </w:pPr>
      <w:bookmarkStart w:id="19" w:name="_GoBack"/>
      <w:bookmarkEnd w:id="18"/>
      <w:bookmarkEnd w:id="19"/>
    </w:p>
    <w:sectPr w:rsidR="004C30E2" w:rsidRPr="00AF35B6" w:rsidSect="009665A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071"/>
    <w:multiLevelType w:val="hybridMultilevel"/>
    <w:tmpl w:val="D598E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418BD"/>
    <w:multiLevelType w:val="hybridMultilevel"/>
    <w:tmpl w:val="F7647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A05C65"/>
    <w:multiLevelType w:val="hybridMultilevel"/>
    <w:tmpl w:val="85B88314"/>
    <w:lvl w:ilvl="0" w:tplc="E430C8FA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cs="Times New Roman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7C3325"/>
    <w:multiLevelType w:val="hybridMultilevel"/>
    <w:tmpl w:val="DD7A1550"/>
    <w:lvl w:ilvl="0" w:tplc="886C23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7536387"/>
    <w:multiLevelType w:val="hybridMultilevel"/>
    <w:tmpl w:val="0BB0DE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E96E37"/>
    <w:multiLevelType w:val="hybridMultilevel"/>
    <w:tmpl w:val="5A0CE50C"/>
    <w:lvl w:ilvl="0" w:tplc="BE820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003D69"/>
    <w:multiLevelType w:val="hybridMultilevel"/>
    <w:tmpl w:val="62747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575EC3"/>
    <w:multiLevelType w:val="hybridMultilevel"/>
    <w:tmpl w:val="3A9AB938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D0FF5"/>
    <w:multiLevelType w:val="hybridMultilevel"/>
    <w:tmpl w:val="813AEF5C"/>
    <w:lvl w:ilvl="0" w:tplc="CB4E2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50459F"/>
    <w:multiLevelType w:val="hybridMultilevel"/>
    <w:tmpl w:val="A83C8D0E"/>
    <w:lvl w:ilvl="0" w:tplc="CCB6E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B74257"/>
    <w:multiLevelType w:val="hybridMultilevel"/>
    <w:tmpl w:val="B2F01C8C"/>
    <w:lvl w:ilvl="0" w:tplc="45068326">
      <w:start w:val="1"/>
      <w:numFmt w:val="decimal"/>
      <w:lvlText w:val="%1."/>
      <w:lvlJc w:val="left"/>
      <w:pPr>
        <w:ind w:left="10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41B169C1"/>
    <w:multiLevelType w:val="hybridMultilevel"/>
    <w:tmpl w:val="B0FC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F01AD1"/>
    <w:multiLevelType w:val="hybridMultilevel"/>
    <w:tmpl w:val="A0960DB2"/>
    <w:lvl w:ilvl="0" w:tplc="CB94A702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C445E7"/>
    <w:multiLevelType w:val="multilevel"/>
    <w:tmpl w:val="3E746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4D43530C"/>
    <w:multiLevelType w:val="hybridMultilevel"/>
    <w:tmpl w:val="CAC6818A"/>
    <w:lvl w:ilvl="0" w:tplc="245AE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D782EB9"/>
    <w:multiLevelType w:val="hybridMultilevel"/>
    <w:tmpl w:val="7F3E12A0"/>
    <w:lvl w:ilvl="0" w:tplc="9DFC69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F3F7411"/>
    <w:multiLevelType w:val="hybridMultilevel"/>
    <w:tmpl w:val="29A85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42230E"/>
    <w:multiLevelType w:val="hybridMultilevel"/>
    <w:tmpl w:val="78B4ECA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831"/>
        </w:tabs>
        <w:ind w:left="283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8">
    <w:nsid w:val="54047193"/>
    <w:multiLevelType w:val="hybridMultilevel"/>
    <w:tmpl w:val="C418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C00662"/>
    <w:multiLevelType w:val="hybridMultilevel"/>
    <w:tmpl w:val="B21A1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AB3449A"/>
    <w:multiLevelType w:val="hybridMultilevel"/>
    <w:tmpl w:val="4014A95A"/>
    <w:lvl w:ilvl="0" w:tplc="2758B1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10B2C20"/>
    <w:multiLevelType w:val="hybridMultilevel"/>
    <w:tmpl w:val="57E2FF6E"/>
    <w:lvl w:ilvl="0" w:tplc="D3F4B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311A0A"/>
    <w:multiLevelType w:val="hybridMultilevel"/>
    <w:tmpl w:val="E64475A4"/>
    <w:lvl w:ilvl="0" w:tplc="5380D7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758711C"/>
    <w:multiLevelType w:val="hybridMultilevel"/>
    <w:tmpl w:val="96B05918"/>
    <w:lvl w:ilvl="0" w:tplc="97E00072">
      <w:start w:val="1"/>
      <w:numFmt w:val="decimal"/>
      <w:lvlText w:val="%1."/>
      <w:lvlJc w:val="left"/>
      <w:pPr>
        <w:ind w:left="786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F2769B8"/>
    <w:multiLevelType w:val="hybridMultilevel"/>
    <w:tmpl w:val="10E6A2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6F4C14E3"/>
    <w:multiLevelType w:val="hybridMultilevel"/>
    <w:tmpl w:val="A192C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2C70E32"/>
    <w:multiLevelType w:val="hybridMultilevel"/>
    <w:tmpl w:val="4BCA1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5366DBB"/>
    <w:multiLevelType w:val="hybridMultilevel"/>
    <w:tmpl w:val="52EC7BD8"/>
    <w:lvl w:ilvl="0" w:tplc="F76C9B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84A109C"/>
    <w:multiLevelType w:val="hybridMultilevel"/>
    <w:tmpl w:val="E064F8E8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E79BB"/>
    <w:multiLevelType w:val="hybridMultilevel"/>
    <w:tmpl w:val="7C52C790"/>
    <w:lvl w:ilvl="0" w:tplc="C02E57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B280FB6"/>
    <w:multiLevelType w:val="hybridMultilevel"/>
    <w:tmpl w:val="40BAB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249CF"/>
    <w:multiLevelType w:val="hybridMultilevel"/>
    <w:tmpl w:val="E9E22612"/>
    <w:lvl w:ilvl="0" w:tplc="E430C8F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25"/>
  </w:num>
  <w:num w:numId="5">
    <w:abstractNumId w:val="5"/>
  </w:num>
  <w:num w:numId="6">
    <w:abstractNumId w:val="6"/>
  </w:num>
  <w:num w:numId="7">
    <w:abstractNumId w:val="19"/>
  </w:num>
  <w:num w:numId="8">
    <w:abstractNumId w:val="26"/>
  </w:num>
  <w:num w:numId="9">
    <w:abstractNumId w:val="0"/>
  </w:num>
  <w:num w:numId="10">
    <w:abstractNumId w:val="2"/>
  </w:num>
  <w:num w:numId="11">
    <w:abstractNumId w:val="16"/>
  </w:num>
  <w:num w:numId="12">
    <w:abstractNumId w:val="4"/>
  </w:num>
  <w:num w:numId="13">
    <w:abstractNumId w:val="1"/>
  </w:num>
  <w:num w:numId="14">
    <w:abstractNumId w:val="17"/>
  </w:num>
  <w:num w:numId="15">
    <w:abstractNumId w:val="18"/>
  </w:num>
  <w:num w:numId="16">
    <w:abstractNumId w:val="24"/>
  </w:num>
  <w:num w:numId="17">
    <w:abstractNumId w:val="31"/>
  </w:num>
  <w:num w:numId="18">
    <w:abstractNumId w:val="3"/>
  </w:num>
  <w:num w:numId="19">
    <w:abstractNumId w:val="27"/>
  </w:num>
  <w:num w:numId="20">
    <w:abstractNumId w:val="10"/>
  </w:num>
  <w:num w:numId="21">
    <w:abstractNumId w:val="13"/>
  </w:num>
  <w:num w:numId="22">
    <w:abstractNumId w:val="30"/>
  </w:num>
  <w:num w:numId="23">
    <w:abstractNumId w:val="22"/>
  </w:num>
  <w:num w:numId="24">
    <w:abstractNumId w:val="28"/>
  </w:num>
  <w:num w:numId="25">
    <w:abstractNumId w:val="7"/>
  </w:num>
  <w:num w:numId="26">
    <w:abstractNumId w:val="21"/>
  </w:num>
  <w:num w:numId="27">
    <w:abstractNumId w:val="8"/>
  </w:num>
  <w:num w:numId="28">
    <w:abstractNumId w:val="12"/>
  </w:num>
  <w:num w:numId="29">
    <w:abstractNumId w:val="29"/>
  </w:num>
  <w:num w:numId="30">
    <w:abstractNumId w:val="23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E2"/>
    <w:rsid w:val="00024C4A"/>
    <w:rsid w:val="000422B7"/>
    <w:rsid w:val="00043624"/>
    <w:rsid w:val="00081331"/>
    <w:rsid w:val="000A05C7"/>
    <w:rsid w:val="000A1F86"/>
    <w:rsid w:val="000A2353"/>
    <w:rsid w:val="000B35D3"/>
    <w:rsid w:val="00116161"/>
    <w:rsid w:val="0013768B"/>
    <w:rsid w:val="001424FA"/>
    <w:rsid w:val="00153FB3"/>
    <w:rsid w:val="00156CC1"/>
    <w:rsid w:val="00157D5E"/>
    <w:rsid w:val="00173313"/>
    <w:rsid w:val="00181E1B"/>
    <w:rsid w:val="001903B6"/>
    <w:rsid w:val="001D1038"/>
    <w:rsid w:val="001D235A"/>
    <w:rsid w:val="001E0B22"/>
    <w:rsid w:val="001F0305"/>
    <w:rsid w:val="00213D8F"/>
    <w:rsid w:val="0026582C"/>
    <w:rsid w:val="002D256D"/>
    <w:rsid w:val="00314B0A"/>
    <w:rsid w:val="00341455"/>
    <w:rsid w:val="003527DA"/>
    <w:rsid w:val="00364D24"/>
    <w:rsid w:val="00381F5B"/>
    <w:rsid w:val="003B2004"/>
    <w:rsid w:val="003D0087"/>
    <w:rsid w:val="00447EC0"/>
    <w:rsid w:val="00467720"/>
    <w:rsid w:val="004831FC"/>
    <w:rsid w:val="004833DB"/>
    <w:rsid w:val="00496F69"/>
    <w:rsid w:val="004C30E2"/>
    <w:rsid w:val="004E4BE3"/>
    <w:rsid w:val="00532274"/>
    <w:rsid w:val="005418E8"/>
    <w:rsid w:val="005670AC"/>
    <w:rsid w:val="00582FF0"/>
    <w:rsid w:val="005A2073"/>
    <w:rsid w:val="005B364D"/>
    <w:rsid w:val="005F536F"/>
    <w:rsid w:val="00607321"/>
    <w:rsid w:val="006348CA"/>
    <w:rsid w:val="00654FD8"/>
    <w:rsid w:val="006733FB"/>
    <w:rsid w:val="006A2148"/>
    <w:rsid w:val="006A7321"/>
    <w:rsid w:val="006C7375"/>
    <w:rsid w:val="006E4CE4"/>
    <w:rsid w:val="0070169A"/>
    <w:rsid w:val="00707965"/>
    <w:rsid w:val="00712A9B"/>
    <w:rsid w:val="00720FE9"/>
    <w:rsid w:val="00721F55"/>
    <w:rsid w:val="0072585C"/>
    <w:rsid w:val="00740BC7"/>
    <w:rsid w:val="007643FB"/>
    <w:rsid w:val="007722B1"/>
    <w:rsid w:val="00780500"/>
    <w:rsid w:val="00785B22"/>
    <w:rsid w:val="007A4CDC"/>
    <w:rsid w:val="007B6B62"/>
    <w:rsid w:val="007F72D9"/>
    <w:rsid w:val="00804CCA"/>
    <w:rsid w:val="008124B1"/>
    <w:rsid w:val="008466BA"/>
    <w:rsid w:val="00851B72"/>
    <w:rsid w:val="00855E8F"/>
    <w:rsid w:val="00857A64"/>
    <w:rsid w:val="00866E53"/>
    <w:rsid w:val="00875B14"/>
    <w:rsid w:val="008A3228"/>
    <w:rsid w:val="008B7804"/>
    <w:rsid w:val="008C5516"/>
    <w:rsid w:val="008C5940"/>
    <w:rsid w:val="008E3885"/>
    <w:rsid w:val="00935C03"/>
    <w:rsid w:val="00953282"/>
    <w:rsid w:val="00953E77"/>
    <w:rsid w:val="0095673E"/>
    <w:rsid w:val="009608F0"/>
    <w:rsid w:val="009665A2"/>
    <w:rsid w:val="00971971"/>
    <w:rsid w:val="00972DC0"/>
    <w:rsid w:val="00972FF2"/>
    <w:rsid w:val="0098304F"/>
    <w:rsid w:val="00983C50"/>
    <w:rsid w:val="009C565E"/>
    <w:rsid w:val="009C57B7"/>
    <w:rsid w:val="009F15EB"/>
    <w:rsid w:val="00A07266"/>
    <w:rsid w:val="00A55BDA"/>
    <w:rsid w:val="00A93747"/>
    <w:rsid w:val="00AA11A1"/>
    <w:rsid w:val="00AB4F13"/>
    <w:rsid w:val="00AE4B46"/>
    <w:rsid w:val="00AF35B6"/>
    <w:rsid w:val="00B017E6"/>
    <w:rsid w:val="00B047DA"/>
    <w:rsid w:val="00B04D8E"/>
    <w:rsid w:val="00B60B18"/>
    <w:rsid w:val="00BB507D"/>
    <w:rsid w:val="00C003C6"/>
    <w:rsid w:val="00C03803"/>
    <w:rsid w:val="00C05FC0"/>
    <w:rsid w:val="00C34D94"/>
    <w:rsid w:val="00C37C6D"/>
    <w:rsid w:val="00C469A7"/>
    <w:rsid w:val="00C6624D"/>
    <w:rsid w:val="00C67F01"/>
    <w:rsid w:val="00C951F1"/>
    <w:rsid w:val="00C95372"/>
    <w:rsid w:val="00CC2560"/>
    <w:rsid w:val="00CD4AC0"/>
    <w:rsid w:val="00CD6A47"/>
    <w:rsid w:val="00CF7AC6"/>
    <w:rsid w:val="00D068C4"/>
    <w:rsid w:val="00D56498"/>
    <w:rsid w:val="00D76ECB"/>
    <w:rsid w:val="00D836C2"/>
    <w:rsid w:val="00DA270C"/>
    <w:rsid w:val="00DD1056"/>
    <w:rsid w:val="00DD394E"/>
    <w:rsid w:val="00DF32F5"/>
    <w:rsid w:val="00E0489A"/>
    <w:rsid w:val="00E862FE"/>
    <w:rsid w:val="00EA3067"/>
    <w:rsid w:val="00EE135B"/>
    <w:rsid w:val="00F2330F"/>
    <w:rsid w:val="00F33257"/>
    <w:rsid w:val="00F4703A"/>
    <w:rsid w:val="00F62336"/>
    <w:rsid w:val="00F6448B"/>
    <w:rsid w:val="00FA0AF3"/>
    <w:rsid w:val="00FB426E"/>
    <w:rsid w:val="00F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FB3"/>
    <w:pPr>
      <w:keepNext/>
      <w:tabs>
        <w:tab w:val="left" w:pos="3340"/>
      </w:tabs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53FB3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153FB3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0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C30E2"/>
  </w:style>
  <w:style w:type="character" w:styleId="a3">
    <w:name w:val="Strong"/>
    <w:uiPriority w:val="22"/>
    <w:qFormat/>
    <w:rsid w:val="004C30E2"/>
    <w:rPr>
      <w:b/>
    </w:rPr>
  </w:style>
  <w:style w:type="paragraph" w:styleId="a4">
    <w:name w:val="Normal (Web)"/>
    <w:basedOn w:val="a"/>
    <w:uiPriority w:val="99"/>
    <w:unhideWhenUsed/>
    <w:rsid w:val="004C30E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80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5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3F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53FB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53FB3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3FB3"/>
  </w:style>
  <w:style w:type="paragraph" w:customStyle="1" w:styleId="ConsPlusNonformat">
    <w:name w:val="ConsPlusNonformat"/>
    <w:uiPriority w:val="99"/>
    <w:rsid w:val="00153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153FB3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153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53FB3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3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3F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nformat">
    <w:name w:val="ConsNonformat"/>
    <w:uiPriority w:val="99"/>
    <w:rsid w:val="00153FB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аголовок статьи"/>
    <w:basedOn w:val="a"/>
    <w:next w:val="a"/>
    <w:uiPriority w:val="99"/>
    <w:rsid w:val="00153FB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153FB3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rsid w:val="00153FB3"/>
    <w:rPr>
      <w:rFonts w:eastAsiaTheme="minorEastAsia"/>
      <w:lang w:eastAsia="ru-RU"/>
    </w:rPr>
  </w:style>
  <w:style w:type="character" w:customStyle="1" w:styleId="ac">
    <w:name w:val="Цветовое выделение"/>
    <w:uiPriority w:val="99"/>
    <w:rsid w:val="00153FB3"/>
    <w:rPr>
      <w:b/>
      <w:color w:val="000080"/>
      <w:sz w:val="20"/>
    </w:rPr>
  </w:style>
  <w:style w:type="paragraph" w:customStyle="1" w:styleId="ConsNormal">
    <w:name w:val="ConsNormal"/>
    <w:uiPriority w:val="99"/>
    <w:rsid w:val="00153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153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153FB3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53FB3"/>
    <w:rPr>
      <w:rFonts w:eastAsiaTheme="minorEastAsi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153FB3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153F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5">
    <w:name w:val="Font Style15"/>
    <w:rsid w:val="00153FB3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 Indent"/>
    <w:basedOn w:val="a"/>
    <w:link w:val="af1"/>
    <w:uiPriority w:val="99"/>
    <w:semiHidden/>
    <w:unhideWhenUsed/>
    <w:rsid w:val="00153FB3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53FB3"/>
    <w:rPr>
      <w:rFonts w:eastAsiaTheme="minorEastAsia"/>
      <w:lang w:eastAsia="ru-RU"/>
    </w:rPr>
  </w:style>
  <w:style w:type="character" w:styleId="af2">
    <w:name w:val="Hyperlink"/>
    <w:basedOn w:val="a0"/>
    <w:semiHidden/>
    <w:unhideWhenUsed/>
    <w:rsid w:val="00153FB3"/>
    <w:rPr>
      <w:color w:val="0000FF"/>
      <w:u w:val="single"/>
    </w:rPr>
  </w:style>
  <w:style w:type="paragraph" w:customStyle="1" w:styleId="pj">
    <w:name w:val="pj"/>
    <w:basedOn w:val="a"/>
    <w:rsid w:val="00153FB3"/>
    <w:pPr>
      <w:spacing w:before="100" w:beforeAutospacing="1" w:after="100" w:afterAutospacing="1"/>
      <w:jc w:val="both"/>
    </w:pPr>
  </w:style>
  <w:style w:type="paragraph" w:customStyle="1" w:styleId="ConsPlusTitle">
    <w:name w:val="ConsPlusTitle"/>
    <w:rsid w:val="00983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FB3"/>
    <w:pPr>
      <w:keepNext/>
      <w:tabs>
        <w:tab w:val="left" w:pos="3340"/>
      </w:tabs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53FB3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153FB3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0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C30E2"/>
  </w:style>
  <w:style w:type="character" w:styleId="a3">
    <w:name w:val="Strong"/>
    <w:uiPriority w:val="22"/>
    <w:qFormat/>
    <w:rsid w:val="004C30E2"/>
    <w:rPr>
      <w:b/>
    </w:rPr>
  </w:style>
  <w:style w:type="paragraph" w:styleId="a4">
    <w:name w:val="Normal (Web)"/>
    <w:basedOn w:val="a"/>
    <w:uiPriority w:val="99"/>
    <w:unhideWhenUsed/>
    <w:rsid w:val="004C30E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80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5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3F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53FB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53FB3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3FB3"/>
  </w:style>
  <w:style w:type="paragraph" w:customStyle="1" w:styleId="ConsPlusNonformat">
    <w:name w:val="ConsPlusNonformat"/>
    <w:uiPriority w:val="99"/>
    <w:rsid w:val="00153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153FB3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153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53FB3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3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3F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nformat">
    <w:name w:val="ConsNonformat"/>
    <w:uiPriority w:val="99"/>
    <w:rsid w:val="00153FB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аголовок статьи"/>
    <w:basedOn w:val="a"/>
    <w:next w:val="a"/>
    <w:uiPriority w:val="99"/>
    <w:rsid w:val="00153FB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153FB3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rsid w:val="00153FB3"/>
    <w:rPr>
      <w:rFonts w:eastAsiaTheme="minorEastAsia"/>
      <w:lang w:eastAsia="ru-RU"/>
    </w:rPr>
  </w:style>
  <w:style w:type="character" w:customStyle="1" w:styleId="ac">
    <w:name w:val="Цветовое выделение"/>
    <w:uiPriority w:val="99"/>
    <w:rsid w:val="00153FB3"/>
    <w:rPr>
      <w:b/>
      <w:color w:val="000080"/>
      <w:sz w:val="20"/>
    </w:rPr>
  </w:style>
  <w:style w:type="paragraph" w:customStyle="1" w:styleId="ConsNormal">
    <w:name w:val="ConsNormal"/>
    <w:uiPriority w:val="99"/>
    <w:rsid w:val="00153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153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153FB3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53FB3"/>
    <w:rPr>
      <w:rFonts w:eastAsiaTheme="minorEastAsi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153FB3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153F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5">
    <w:name w:val="Font Style15"/>
    <w:rsid w:val="00153FB3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 Indent"/>
    <w:basedOn w:val="a"/>
    <w:link w:val="af1"/>
    <w:uiPriority w:val="99"/>
    <w:semiHidden/>
    <w:unhideWhenUsed/>
    <w:rsid w:val="00153FB3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53FB3"/>
    <w:rPr>
      <w:rFonts w:eastAsiaTheme="minorEastAsia"/>
      <w:lang w:eastAsia="ru-RU"/>
    </w:rPr>
  </w:style>
  <w:style w:type="character" w:styleId="af2">
    <w:name w:val="Hyperlink"/>
    <w:basedOn w:val="a0"/>
    <w:semiHidden/>
    <w:unhideWhenUsed/>
    <w:rsid w:val="00153FB3"/>
    <w:rPr>
      <w:color w:val="0000FF"/>
      <w:u w:val="single"/>
    </w:rPr>
  </w:style>
  <w:style w:type="paragraph" w:customStyle="1" w:styleId="pj">
    <w:name w:val="pj"/>
    <w:basedOn w:val="a"/>
    <w:rsid w:val="00153FB3"/>
    <w:pPr>
      <w:spacing w:before="100" w:beforeAutospacing="1" w:after="100" w:afterAutospacing="1"/>
      <w:jc w:val="both"/>
    </w:pPr>
  </w:style>
  <w:style w:type="paragraph" w:customStyle="1" w:styleId="ConsPlusTitle">
    <w:name w:val="ConsPlusTitle"/>
    <w:rsid w:val="00983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FF7D7880D7D798190C4A28E30BBE8DB81CF2125C087F462C5398485633D755BC4526E94097EB05B77C9E362DDU0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34296F7EE5B8395063A10D370B5B7EE61FEFBA5B3AAB5725F10AA3CB8DB4FCFAD5A57BC5623CA2A54B7658B0BE1756865ED8F19CD44CDDj2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4525-AE0E-4AE5-B495-791D43A9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20</Pages>
  <Words>9048</Words>
  <Characters>51578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USER</cp:lastModifiedBy>
  <cp:revision>22</cp:revision>
  <cp:lastPrinted>2022-03-15T07:55:00Z</cp:lastPrinted>
  <dcterms:created xsi:type="dcterms:W3CDTF">2021-05-27T09:23:00Z</dcterms:created>
  <dcterms:modified xsi:type="dcterms:W3CDTF">2022-03-15T07:58:00Z</dcterms:modified>
</cp:coreProperties>
</file>