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50" w:rsidRDefault="002544D5" w:rsidP="00426D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43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476250" cy="590550"/>
            <wp:effectExtent l="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D63">
        <w:rPr>
          <w:sz w:val="28"/>
          <w:szCs w:val="28"/>
        </w:rPr>
        <w:t xml:space="preserve">                    </w:t>
      </w:r>
      <w:r w:rsidR="00426D63">
        <w:rPr>
          <w:sz w:val="28"/>
          <w:szCs w:val="28"/>
        </w:rPr>
        <w:br w:type="textWrapping" w:clear="all"/>
      </w:r>
    </w:p>
    <w:p w:rsidR="001C4050" w:rsidRPr="005436BC" w:rsidRDefault="002544D5" w:rsidP="002544D5">
      <w:pPr>
        <w:rPr>
          <w:rFonts w:ascii="Arial" w:hAnsi="Arial" w:cs="Arial"/>
          <w:sz w:val="24"/>
          <w:szCs w:val="24"/>
        </w:rPr>
      </w:pPr>
      <w:r w:rsidRPr="005436BC">
        <w:rPr>
          <w:rFonts w:ascii="Arial" w:hAnsi="Arial" w:cs="Arial"/>
          <w:sz w:val="28"/>
          <w:szCs w:val="28"/>
        </w:rPr>
        <w:t xml:space="preserve">             </w:t>
      </w:r>
      <w:r w:rsidR="005436BC">
        <w:rPr>
          <w:rFonts w:ascii="Arial" w:hAnsi="Arial" w:cs="Arial"/>
          <w:sz w:val="28"/>
          <w:szCs w:val="28"/>
        </w:rPr>
        <w:t xml:space="preserve">  </w:t>
      </w:r>
      <w:r w:rsidRPr="005436BC">
        <w:rPr>
          <w:rFonts w:ascii="Arial" w:hAnsi="Arial" w:cs="Arial"/>
          <w:sz w:val="28"/>
          <w:szCs w:val="28"/>
        </w:rPr>
        <w:t xml:space="preserve">   </w:t>
      </w:r>
      <w:r w:rsidRPr="005436BC"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2544D5" w:rsidRPr="005436BC" w:rsidRDefault="005436BC" w:rsidP="005436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2544D5" w:rsidRPr="005436BC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:rsidR="002544D5" w:rsidRPr="005436BC" w:rsidRDefault="002544D5" w:rsidP="00FE0F23">
      <w:pPr>
        <w:jc w:val="center"/>
        <w:rPr>
          <w:rFonts w:ascii="Arial" w:hAnsi="Arial" w:cs="Arial"/>
          <w:sz w:val="24"/>
          <w:szCs w:val="24"/>
        </w:rPr>
      </w:pPr>
    </w:p>
    <w:p w:rsidR="001C4050" w:rsidRPr="005436BC" w:rsidRDefault="00E20F8B" w:rsidP="00E20F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5C4518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2544D5" w:rsidRPr="005436BC">
        <w:rPr>
          <w:rFonts w:ascii="Arial" w:hAnsi="Arial" w:cs="Arial"/>
          <w:sz w:val="24"/>
          <w:szCs w:val="24"/>
        </w:rPr>
        <w:t xml:space="preserve"> </w:t>
      </w:r>
      <w:r w:rsidR="001C4050" w:rsidRPr="005436BC">
        <w:rPr>
          <w:rFonts w:ascii="Arial" w:hAnsi="Arial" w:cs="Arial"/>
          <w:sz w:val="24"/>
          <w:szCs w:val="24"/>
        </w:rPr>
        <w:t>РЕШЕНИЕ</w:t>
      </w:r>
    </w:p>
    <w:p w:rsidR="00117BE7" w:rsidRDefault="00117BE7" w:rsidP="00FE0F23">
      <w:pPr>
        <w:jc w:val="center"/>
        <w:rPr>
          <w:sz w:val="24"/>
          <w:szCs w:val="24"/>
          <w:u w:val="single"/>
        </w:rPr>
      </w:pPr>
    </w:p>
    <w:tbl>
      <w:tblPr>
        <w:tblStyle w:val="a7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117BE7" w:rsidRPr="002544D5" w:rsidTr="007C4B24">
        <w:tc>
          <w:tcPr>
            <w:tcW w:w="5211" w:type="dxa"/>
          </w:tcPr>
          <w:p w:rsidR="00117BE7" w:rsidRPr="002544D5" w:rsidRDefault="002A379D" w:rsidP="00416FA5">
            <w:pPr>
              <w:ind w:right="-393"/>
              <w:rPr>
                <w:rFonts w:ascii="Arial" w:hAnsi="Arial" w:cs="Arial"/>
                <w:sz w:val="24"/>
                <w:szCs w:val="24"/>
              </w:rPr>
            </w:pPr>
            <w:r w:rsidRPr="002544D5">
              <w:rPr>
                <w:rFonts w:ascii="Arial" w:hAnsi="Arial" w:cs="Arial"/>
                <w:sz w:val="24"/>
                <w:szCs w:val="24"/>
              </w:rPr>
              <w:t>о</w:t>
            </w:r>
            <w:r w:rsidR="00117BE7" w:rsidRPr="002544D5">
              <w:rPr>
                <w:rFonts w:ascii="Arial" w:hAnsi="Arial" w:cs="Arial"/>
                <w:sz w:val="24"/>
                <w:szCs w:val="24"/>
              </w:rPr>
              <w:t>т</w:t>
            </w:r>
            <w:r w:rsidRPr="002544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53F5" w:rsidRPr="002544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4518">
              <w:rPr>
                <w:rFonts w:ascii="Arial" w:hAnsi="Arial" w:cs="Arial"/>
                <w:sz w:val="24"/>
                <w:szCs w:val="24"/>
              </w:rPr>
              <w:t>23</w:t>
            </w:r>
            <w:r w:rsidR="00416F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3046">
              <w:rPr>
                <w:rFonts w:ascii="Arial" w:hAnsi="Arial" w:cs="Arial"/>
                <w:sz w:val="24"/>
                <w:szCs w:val="24"/>
              </w:rPr>
              <w:t>дека</w:t>
            </w:r>
            <w:r w:rsidR="007C4B24">
              <w:rPr>
                <w:rFonts w:ascii="Arial" w:hAnsi="Arial" w:cs="Arial"/>
                <w:sz w:val="24"/>
                <w:szCs w:val="24"/>
              </w:rPr>
              <w:t>бр</w:t>
            </w:r>
            <w:r w:rsidR="00620574" w:rsidRPr="002544D5">
              <w:rPr>
                <w:rFonts w:ascii="Arial" w:hAnsi="Arial" w:cs="Arial"/>
                <w:sz w:val="24"/>
                <w:szCs w:val="24"/>
              </w:rPr>
              <w:t>я</w:t>
            </w:r>
            <w:r w:rsidR="00CA2179" w:rsidRPr="002544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7BE7" w:rsidRPr="002544D5">
              <w:rPr>
                <w:rFonts w:ascii="Arial" w:hAnsi="Arial" w:cs="Arial"/>
                <w:sz w:val="24"/>
                <w:szCs w:val="24"/>
              </w:rPr>
              <w:t>20</w:t>
            </w:r>
            <w:r w:rsidR="00CA2179" w:rsidRPr="002544D5">
              <w:rPr>
                <w:rFonts w:ascii="Arial" w:hAnsi="Arial" w:cs="Arial"/>
                <w:sz w:val="24"/>
                <w:szCs w:val="24"/>
              </w:rPr>
              <w:t>22</w:t>
            </w:r>
            <w:r w:rsidR="002544D5" w:rsidRPr="002544D5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7C4B24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proofErr w:type="spellStart"/>
            <w:r w:rsidR="007C4B24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="007C4B24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="007C4B24">
              <w:rPr>
                <w:rFonts w:ascii="Arial" w:hAnsi="Arial" w:cs="Arial"/>
                <w:sz w:val="24"/>
                <w:szCs w:val="24"/>
              </w:rPr>
              <w:t>ельничное</w:t>
            </w:r>
            <w:proofErr w:type="spellEnd"/>
          </w:p>
        </w:tc>
        <w:tc>
          <w:tcPr>
            <w:tcW w:w="4786" w:type="dxa"/>
          </w:tcPr>
          <w:p w:rsidR="00117BE7" w:rsidRPr="002544D5" w:rsidRDefault="00910A62" w:rsidP="00426D63">
            <w:pPr>
              <w:rPr>
                <w:rFonts w:ascii="Arial" w:hAnsi="Arial" w:cs="Arial"/>
                <w:sz w:val="24"/>
                <w:szCs w:val="24"/>
              </w:rPr>
            </w:pPr>
            <w:r w:rsidRPr="002544D5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96486B" w:rsidRPr="002544D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C4B24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96486B" w:rsidRPr="002544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4DB5">
              <w:rPr>
                <w:rFonts w:ascii="Arial" w:hAnsi="Arial" w:cs="Arial"/>
                <w:sz w:val="24"/>
                <w:szCs w:val="24"/>
              </w:rPr>
              <w:t>№</w:t>
            </w:r>
            <w:r w:rsidR="005C4518">
              <w:rPr>
                <w:rFonts w:ascii="Arial" w:hAnsi="Arial" w:cs="Arial"/>
                <w:sz w:val="24"/>
                <w:szCs w:val="24"/>
              </w:rPr>
              <w:t>32</w:t>
            </w:r>
            <w:bookmarkStart w:id="0" w:name="_GoBack"/>
            <w:bookmarkEnd w:id="0"/>
            <w:r w:rsidR="003D4DB5">
              <w:rPr>
                <w:rFonts w:ascii="Arial" w:hAnsi="Arial" w:cs="Arial"/>
                <w:sz w:val="24"/>
                <w:szCs w:val="24"/>
              </w:rPr>
              <w:t>-р</w:t>
            </w:r>
          </w:p>
        </w:tc>
      </w:tr>
    </w:tbl>
    <w:p w:rsidR="001C4050" w:rsidRPr="002544D5" w:rsidRDefault="001C4050" w:rsidP="007C4B24">
      <w:pPr>
        <w:rPr>
          <w:rFonts w:ascii="Arial" w:hAnsi="Arial" w:cs="Arial"/>
          <w:sz w:val="24"/>
          <w:szCs w:val="24"/>
        </w:rPr>
      </w:pPr>
    </w:p>
    <w:p w:rsidR="001C4050" w:rsidRPr="002544D5" w:rsidRDefault="001C4050" w:rsidP="001C4050">
      <w:pPr>
        <w:rPr>
          <w:rFonts w:ascii="Arial" w:hAnsi="Arial" w:cs="Arial"/>
          <w:sz w:val="24"/>
          <w:szCs w:val="24"/>
        </w:rPr>
      </w:pPr>
    </w:p>
    <w:p w:rsidR="00620574" w:rsidRPr="00914F41" w:rsidRDefault="007B3046" w:rsidP="00914F41">
      <w:pPr>
        <w:pStyle w:val="ac"/>
        <w:rPr>
          <w:rFonts w:ascii="Arial" w:hAnsi="Arial" w:cs="Arial"/>
          <w:sz w:val="24"/>
          <w:szCs w:val="24"/>
        </w:rPr>
      </w:pPr>
      <w:r w:rsidRPr="00914F41">
        <w:rPr>
          <w:rFonts w:ascii="Arial" w:hAnsi="Arial" w:cs="Arial"/>
          <w:sz w:val="24"/>
          <w:szCs w:val="24"/>
        </w:rPr>
        <w:t>О</w:t>
      </w:r>
      <w:r w:rsidR="006A2F75" w:rsidRPr="00914F41">
        <w:rPr>
          <w:rFonts w:ascii="Arial" w:hAnsi="Arial" w:cs="Arial"/>
          <w:sz w:val="24"/>
          <w:szCs w:val="24"/>
        </w:rPr>
        <w:t>б опред</w:t>
      </w:r>
      <w:r w:rsidRPr="00914F41">
        <w:rPr>
          <w:rFonts w:ascii="Arial" w:hAnsi="Arial" w:cs="Arial"/>
          <w:sz w:val="24"/>
          <w:szCs w:val="24"/>
        </w:rPr>
        <w:t>е</w:t>
      </w:r>
      <w:r w:rsidR="006A2F75" w:rsidRPr="00914F41">
        <w:rPr>
          <w:rFonts w:ascii="Arial" w:hAnsi="Arial" w:cs="Arial"/>
          <w:sz w:val="24"/>
          <w:szCs w:val="24"/>
        </w:rPr>
        <w:t>ле</w:t>
      </w:r>
      <w:r w:rsidR="00914F41" w:rsidRPr="00914F41">
        <w:rPr>
          <w:rFonts w:ascii="Arial" w:hAnsi="Arial" w:cs="Arial"/>
          <w:sz w:val="24"/>
          <w:szCs w:val="24"/>
        </w:rPr>
        <w:t>нии мест,</w:t>
      </w:r>
      <w:r w:rsidR="00914F41">
        <w:rPr>
          <w:rFonts w:ascii="Arial" w:hAnsi="Arial" w:cs="Arial"/>
          <w:sz w:val="24"/>
          <w:szCs w:val="24"/>
        </w:rPr>
        <w:t xml:space="preserve"> </w:t>
      </w:r>
      <w:r w:rsidR="006A2F75" w:rsidRPr="00914F41">
        <w:rPr>
          <w:rFonts w:ascii="Arial" w:hAnsi="Arial" w:cs="Arial"/>
          <w:sz w:val="24"/>
          <w:szCs w:val="24"/>
        </w:rPr>
        <w:t xml:space="preserve">на которые запрещается возвращать животных </w:t>
      </w:r>
      <w:r w:rsidR="00914F41" w:rsidRPr="00914F41">
        <w:rPr>
          <w:rFonts w:ascii="Arial" w:hAnsi="Arial" w:cs="Arial"/>
          <w:sz w:val="24"/>
          <w:szCs w:val="24"/>
        </w:rPr>
        <w:t xml:space="preserve">без владельцев на территории </w:t>
      </w:r>
      <w:r w:rsidR="003D4DB5" w:rsidRPr="00914F41">
        <w:rPr>
          <w:rFonts w:ascii="Arial" w:hAnsi="Arial" w:cs="Arial"/>
          <w:sz w:val="24"/>
          <w:szCs w:val="24"/>
        </w:rPr>
        <w:t>Мельничного сельсовета</w:t>
      </w:r>
    </w:p>
    <w:p w:rsidR="00CA2179" w:rsidRPr="00914F41" w:rsidRDefault="00CA2179" w:rsidP="00914F41">
      <w:pPr>
        <w:pStyle w:val="ac"/>
        <w:rPr>
          <w:rFonts w:ascii="Arial" w:hAnsi="Arial" w:cs="Arial"/>
          <w:b/>
          <w:sz w:val="24"/>
          <w:szCs w:val="24"/>
        </w:rPr>
      </w:pPr>
    </w:p>
    <w:p w:rsidR="00CA2179" w:rsidRPr="002544D5" w:rsidRDefault="00CA2179" w:rsidP="00CA2179">
      <w:pPr>
        <w:ind w:right="3118"/>
        <w:rPr>
          <w:rFonts w:ascii="Arial" w:hAnsi="Arial" w:cs="Arial"/>
          <w:b/>
          <w:color w:val="000000"/>
          <w:sz w:val="24"/>
          <w:szCs w:val="24"/>
        </w:rPr>
      </w:pPr>
    </w:p>
    <w:p w:rsidR="00CA2179" w:rsidRPr="00FC4483" w:rsidRDefault="00914F41" w:rsidP="00FC4483">
      <w:pPr>
        <w:pStyle w:val="ac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частью 6.1 статьи 18 Федерального закона Российской Федерации от 27.12.2018 № 498-ФЗ «Об ответственном обращении с животными и о внесении изменений</w:t>
      </w:r>
      <w:r w:rsidR="003D4DB5" w:rsidRPr="00FC4483">
        <w:rPr>
          <w:rFonts w:ascii="Arial" w:hAnsi="Arial" w:cs="Arial"/>
          <w:sz w:val="24"/>
          <w:szCs w:val="24"/>
        </w:rPr>
        <w:t xml:space="preserve"> </w:t>
      </w:r>
      <w:r w:rsidR="00A57474">
        <w:rPr>
          <w:rFonts w:ascii="Arial" w:hAnsi="Arial" w:cs="Arial"/>
          <w:sz w:val="24"/>
          <w:szCs w:val="24"/>
        </w:rPr>
        <w:t xml:space="preserve"> в отдельные законодательные акты Российской Федерации, Федеральным законом от 06.10.2003 №131-ФЗ «Об общих принципах организации местного самоуправления в Российской Федерации» Уставом Мельничного сельсовета</w:t>
      </w:r>
      <w:proofErr w:type="gramStart"/>
      <w:r w:rsidR="00A57474" w:rsidRPr="00FC4483">
        <w:rPr>
          <w:rFonts w:ascii="Arial" w:hAnsi="Arial" w:cs="Arial"/>
          <w:sz w:val="24"/>
          <w:szCs w:val="24"/>
        </w:rPr>
        <w:t xml:space="preserve"> </w:t>
      </w:r>
      <w:r w:rsidR="00833D46" w:rsidRPr="00FC4483">
        <w:rPr>
          <w:rFonts w:ascii="Arial" w:hAnsi="Arial" w:cs="Arial"/>
          <w:sz w:val="24"/>
          <w:szCs w:val="24"/>
        </w:rPr>
        <w:t>,</w:t>
      </w:r>
      <w:proofErr w:type="gramEnd"/>
      <w:r w:rsidR="00833D46" w:rsidRPr="00FC4483">
        <w:rPr>
          <w:rFonts w:ascii="Arial" w:hAnsi="Arial" w:cs="Arial"/>
          <w:sz w:val="24"/>
          <w:szCs w:val="24"/>
        </w:rPr>
        <w:t xml:space="preserve"> Мельничный сельский Совет депутатов РЕШИЛ</w:t>
      </w:r>
      <w:r w:rsidR="005436BC">
        <w:rPr>
          <w:rFonts w:ascii="Arial" w:hAnsi="Arial" w:cs="Arial"/>
          <w:sz w:val="24"/>
          <w:szCs w:val="24"/>
        </w:rPr>
        <w:t>:</w:t>
      </w:r>
    </w:p>
    <w:p w:rsidR="00CA2179" w:rsidRPr="00FC4483" w:rsidRDefault="00CA2179" w:rsidP="00FC4483">
      <w:pPr>
        <w:pStyle w:val="ac"/>
        <w:rPr>
          <w:rFonts w:ascii="Arial" w:hAnsi="Arial" w:cs="Arial"/>
          <w:b/>
          <w:sz w:val="24"/>
          <w:szCs w:val="24"/>
        </w:rPr>
      </w:pPr>
    </w:p>
    <w:p w:rsidR="005436BC" w:rsidRDefault="00CA2179" w:rsidP="00A57474">
      <w:pPr>
        <w:pStyle w:val="ac"/>
        <w:rPr>
          <w:rFonts w:ascii="Arial" w:hAnsi="Arial" w:cs="Arial"/>
          <w:sz w:val="24"/>
          <w:szCs w:val="24"/>
        </w:rPr>
      </w:pPr>
      <w:r w:rsidRPr="00FC4483">
        <w:rPr>
          <w:rFonts w:ascii="Arial" w:hAnsi="Arial" w:cs="Arial"/>
          <w:sz w:val="24"/>
          <w:szCs w:val="24"/>
        </w:rPr>
        <w:t>1.</w:t>
      </w:r>
      <w:r w:rsidR="00A57474">
        <w:rPr>
          <w:rFonts w:ascii="Arial" w:hAnsi="Arial" w:cs="Arial"/>
          <w:sz w:val="24"/>
          <w:szCs w:val="24"/>
        </w:rPr>
        <w:t xml:space="preserve">  Определить следующие места, на которые запрещается возвращать животных без владельцев на территории Мельничного сельсовета:</w:t>
      </w:r>
    </w:p>
    <w:p w:rsidR="00A57474" w:rsidRDefault="00A57474" w:rsidP="00A57474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детские и спортивные площадки, стадионы;</w:t>
      </w:r>
    </w:p>
    <w:p w:rsidR="00A57474" w:rsidRDefault="00A57474" w:rsidP="00A57474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территории парков, скверов, места массового отдыха;</w:t>
      </w:r>
    </w:p>
    <w:p w:rsidR="00A57474" w:rsidRDefault="00A57474" w:rsidP="00A57474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территории организаций, осуществляющих образовательную деятельность;</w:t>
      </w:r>
    </w:p>
    <w:p w:rsidR="00A57474" w:rsidRDefault="00A57474" w:rsidP="00A57474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территории медицинских организаций;</w:t>
      </w:r>
    </w:p>
    <w:p w:rsidR="00A57474" w:rsidRDefault="00A57474" w:rsidP="00A57474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территории учреждений социальной сферы;</w:t>
      </w:r>
    </w:p>
    <w:p w:rsidR="00A57474" w:rsidRDefault="00A57474" w:rsidP="00A57474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территории торгов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развлекательных центров и розничных рынков;</w:t>
      </w:r>
    </w:p>
    <w:p w:rsidR="00A57474" w:rsidRDefault="00A57474" w:rsidP="00A57474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территории особо охраняемых природных территорий;</w:t>
      </w:r>
    </w:p>
    <w:p w:rsidR="00A57474" w:rsidRDefault="00A57474" w:rsidP="00A57474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территории, прилегающие к объектам культуры и искусства;</w:t>
      </w:r>
    </w:p>
    <w:p w:rsidR="00A57474" w:rsidRDefault="00A57474" w:rsidP="00A57474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площади, привокзальные территории;</w:t>
      </w:r>
    </w:p>
    <w:p w:rsidR="00A57474" w:rsidRDefault="00A57474" w:rsidP="00A57474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придомовые территории многоквартирных жилых домов</w:t>
      </w:r>
      <w:r w:rsidR="000C2A6F">
        <w:rPr>
          <w:rFonts w:ascii="Arial" w:hAnsi="Arial" w:cs="Arial"/>
          <w:sz w:val="24"/>
          <w:szCs w:val="24"/>
        </w:rPr>
        <w:t>.</w:t>
      </w:r>
    </w:p>
    <w:p w:rsidR="000C2A6F" w:rsidRPr="005436BC" w:rsidRDefault="000C2A6F" w:rsidP="00A57474">
      <w:pPr>
        <w:pStyle w:val="ac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2. Утвердить перечень лиц, уполномоченных на принятие решений о возврате животных без владельцев на прежние места их обитания (приложение №1).</w:t>
      </w:r>
    </w:p>
    <w:p w:rsidR="00B95D78" w:rsidRDefault="00B95D78" w:rsidP="00B95D78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решения оставляю за собой</w:t>
      </w:r>
    </w:p>
    <w:p w:rsidR="00B95D78" w:rsidRDefault="00B95D78" w:rsidP="00B95D78">
      <w:pPr>
        <w:pStyle w:val="ad"/>
        <w:spacing w:before="0" w:beforeAutospacing="0" w:after="0" w:afterAutospacing="0"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4. Настоящее решение вступает в силу в день, следующий за днем его официального опубликования в печатном издании «Вестник органов местного самоуправления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Мельничное».</w:t>
      </w:r>
    </w:p>
    <w:p w:rsidR="005436BC" w:rsidRDefault="005436BC" w:rsidP="00FC4483">
      <w:pPr>
        <w:pStyle w:val="ac"/>
        <w:rPr>
          <w:rFonts w:ascii="Arial" w:hAnsi="Arial" w:cs="Arial"/>
          <w:sz w:val="24"/>
          <w:szCs w:val="24"/>
        </w:rPr>
      </w:pPr>
    </w:p>
    <w:p w:rsidR="00CA2179" w:rsidRPr="00FC4483" w:rsidRDefault="00CA2179" w:rsidP="00FC4483">
      <w:pPr>
        <w:pStyle w:val="ac"/>
        <w:rPr>
          <w:rFonts w:ascii="Arial" w:hAnsi="Arial" w:cs="Arial"/>
          <w:sz w:val="24"/>
          <w:szCs w:val="24"/>
        </w:rPr>
      </w:pPr>
      <w:r w:rsidRPr="00FC4483">
        <w:rPr>
          <w:rFonts w:ascii="Arial" w:hAnsi="Arial" w:cs="Arial"/>
          <w:sz w:val="24"/>
          <w:szCs w:val="24"/>
        </w:rPr>
        <w:t> </w:t>
      </w:r>
    </w:p>
    <w:p w:rsidR="00ED4280" w:rsidRPr="00FC4483" w:rsidRDefault="00ED4280" w:rsidP="00FC4483">
      <w:pPr>
        <w:pStyle w:val="ac"/>
        <w:rPr>
          <w:rFonts w:ascii="Arial" w:hAnsi="Arial" w:cs="Arial"/>
          <w:sz w:val="24"/>
          <w:szCs w:val="24"/>
        </w:rPr>
      </w:pPr>
    </w:p>
    <w:p w:rsidR="00B95D78" w:rsidRDefault="00B95D78" w:rsidP="00FC4483">
      <w:pPr>
        <w:pStyle w:val="ac"/>
        <w:rPr>
          <w:rFonts w:ascii="Arial" w:hAnsi="Arial" w:cs="Arial"/>
          <w:sz w:val="24"/>
          <w:szCs w:val="24"/>
        </w:rPr>
      </w:pPr>
    </w:p>
    <w:p w:rsidR="00ED4280" w:rsidRPr="005436BC" w:rsidRDefault="005436BC" w:rsidP="00FC4483">
      <w:pPr>
        <w:pStyle w:val="ac"/>
        <w:rPr>
          <w:rFonts w:ascii="Arial" w:hAnsi="Arial" w:cs="Arial"/>
          <w:sz w:val="24"/>
          <w:szCs w:val="24"/>
        </w:rPr>
      </w:pPr>
      <w:r w:rsidRPr="005436BC">
        <w:rPr>
          <w:rFonts w:ascii="Arial" w:hAnsi="Arial" w:cs="Arial"/>
          <w:sz w:val="24"/>
          <w:szCs w:val="24"/>
        </w:rPr>
        <w:t>Глава Мельничного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ED4280" w:rsidRPr="00FC4483" w:rsidRDefault="00ED4280" w:rsidP="00FC4483">
      <w:pPr>
        <w:pStyle w:val="ac"/>
        <w:rPr>
          <w:rFonts w:ascii="Arial" w:hAnsi="Arial" w:cs="Arial"/>
          <w:b/>
          <w:sz w:val="24"/>
          <w:szCs w:val="24"/>
        </w:rPr>
      </w:pPr>
    </w:p>
    <w:p w:rsidR="00ED4280" w:rsidRPr="00FC4483" w:rsidRDefault="00ED4280" w:rsidP="00FC4483">
      <w:pPr>
        <w:pStyle w:val="ac"/>
        <w:rPr>
          <w:rFonts w:ascii="Arial" w:hAnsi="Arial" w:cs="Arial"/>
          <w:b/>
          <w:sz w:val="24"/>
          <w:szCs w:val="24"/>
        </w:rPr>
      </w:pPr>
    </w:p>
    <w:p w:rsidR="00552CA6" w:rsidRPr="00FC4483" w:rsidRDefault="00552CA6" w:rsidP="00FC4483">
      <w:pPr>
        <w:pStyle w:val="ac"/>
        <w:rPr>
          <w:rFonts w:ascii="Arial" w:hAnsi="Arial" w:cs="Arial"/>
          <w:sz w:val="24"/>
          <w:szCs w:val="24"/>
          <w:u w:val="single"/>
        </w:rPr>
      </w:pPr>
    </w:p>
    <w:p w:rsidR="00552CA6" w:rsidRPr="00FC4483" w:rsidRDefault="00552CA6" w:rsidP="00FC4483">
      <w:pPr>
        <w:pStyle w:val="ac"/>
        <w:rPr>
          <w:rFonts w:ascii="Arial" w:hAnsi="Arial" w:cs="Arial"/>
          <w:sz w:val="24"/>
          <w:szCs w:val="24"/>
          <w:u w:val="single"/>
        </w:rPr>
      </w:pPr>
    </w:p>
    <w:sectPr w:rsidR="00552CA6" w:rsidRPr="00FC4483" w:rsidSect="007D42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C1AB7"/>
    <w:multiLevelType w:val="hybridMultilevel"/>
    <w:tmpl w:val="365A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abstractNum w:abstractNumId="2">
    <w:nsid w:val="53DF547B"/>
    <w:multiLevelType w:val="hybridMultilevel"/>
    <w:tmpl w:val="4992FD6A"/>
    <w:lvl w:ilvl="0" w:tplc="13949936">
      <w:start w:val="1"/>
      <w:numFmt w:val="decimal"/>
      <w:lvlText w:val="%1."/>
      <w:lvlJc w:val="left"/>
      <w:pPr>
        <w:ind w:left="161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">
    <w:nsid w:val="7A0E3BAB"/>
    <w:multiLevelType w:val="hybridMultilevel"/>
    <w:tmpl w:val="AC2A7C12"/>
    <w:lvl w:ilvl="0" w:tplc="42E482D6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50"/>
    <w:rsid w:val="0004484B"/>
    <w:rsid w:val="00051104"/>
    <w:rsid w:val="0007317D"/>
    <w:rsid w:val="00087077"/>
    <w:rsid w:val="0009027E"/>
    <w:rsid w:val="0009753B"/>
    <w:rsid w:val="000A7C28"/>
    <w:rsid w:val="000C2A6F"/>
    <w:rsid w:val="00117516"/>
    <w:rsid w:val="00117BE7"/>
    <w:rsid w:val="001549B1"/>
    <w:rsid w:val="001553F5"/>
    <w:rsid w:val="001C2103"/>
    <w:rsid w:val="001C4050"/>
    <w:rsid w:val="00252ED6"/>
    <w:rsid w:val="002544D5"/>
    <w:rsid w:val="002A379D"/>
    <w:rsid w:val="002F0B84"/>
    <w:rsid w:val="0033129B"/>
    <w:rsid w:val="0038573D"/>
    <w:rsid w:val="003B5639"/>
    <w:rsid w:val="003D4DB5"/>
    <w:rsid w:val="00416FA5"/>
    <w:rsid w:val="00426D63"/>
    <w:rsid w:val="004B253A"/>
    <w:rsid w:val="00520754"/>
    <w:rsid w:val="0053600C"/>
    <w:rsid w:val="005436BC"/>
    <w:rsid w:val="00543EE1"/>
    <w:rsid w:val="00552CA6"/>
    <w:rsid w:val="00586E9A"/>
    <w:rsid w:val="005A63DE"/>
    <w:rsid w:val="005C4518"/>
    <w:rsid w:val="00603CD4"/>
    <w:rsid w:val="00620574"/>
    <w:rsid w:val="0062793F"/>
    <w:rsid w:val="006A2F75"/>
    <w:rsid w:val="006B4E4B"/>
    <w:rsid w:val="006C0FE6"/>
    <w:rsid w:val="006C1D92"/>
    <w:rsid w:val="00705B06"/>
    <w:rsid w:val="00757359"/>
    <w:rsid w:val="00766DD5"/>
    <w:rsid w:val="0077645E"/>
    <w:rsid w:val="007B3046"/>
    <w:rsid w:val="007C4B24"/>
    <w:rsid w:val="007D42D4"/>
    <w:rsid w:val="007D6A9B"/>
    <w:rsid w:val="00820F02"/>
    <w:rsid w:val="00825A29"/>
    <w:rsid w:val="00833D46"/>
    <w:rsid w:val="008658EF"/>
    <w:rsid w:val="008B2D36"/>
    <w:rsid w:val="008B5AC5"/>
    <w:rsid w:val="00910A62"/>
    <w:rsid w:val="00914F41"/>
    <w:rsid w:val="00915F74"/>
    <w:rsid w:val="00927046"/>
    <w:rsid w:val="00941CCB"/>
    <w:rsid w:val="0096486B"/>
    <w:rsid w:val="00984283"/>
    <w:rsid w:val="0099402B"/>
    <w:rsid w:val="009A36C2"/>
    <w:rsid w:val="009F42D9"/>
    <w:rsid w:val="00A57474"/>
    <w:rsid w:val="00AB048F"/>
    <w:rsid w:val="00AD4B94"/>
    <w:rsid w:val="00B11380"/>
    <w:rsid w:val="00B35CB6"/>
    <w:rsid w:val="00B63CC9"/>
    <w:rsid w:val="00B95D78"/>
    <w:rsid w:val="00BD6B82"/>
    <w:rsid w:val="00C266FD"/>
    <w:rsid w:val="00C34BCC"/>
    <w:rsid w:val="00C630F2"/>
    <w:rsid w:val="00C637D0"/>
    <w:rsid w:val="00CA2179"/>
    <w:rsid w:val="00CE1BDD"/>
    <w:rsid w:val="00D22905"/>
    <w:rsid w:val="00DB453A"/>
    <w:rsid w:val="00E14BC5"/>
    <w:rsid w:val="00E157EE"/>
    <w:rsid w:val="00E20F8B"/>
    <w:rsid w:val="00E62A73"/>
    <w:rsid w:val="00E73145"/>
    <w:rsid w:val="00EC461E"/>
    <w:rsid w:val="00EC5D8C"/>
    <w:rsid w:val="00ED4280"/>
    <w:rsid w:val="00FC01C5"/>
    <w:rsid w:val="00FC4483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2A37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A379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6B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6B8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FC44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Normal (Web)"/>
    <w:basedOn w:val="a"/>
    <w:semiHidden/>
    <w:unhideWhenUsed/>
    <w:rsid w:val="005436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2A37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A379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6B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6B8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FC44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Normal (Web)"/>
    <w:basedOn w:val="a"/>
    <w:semiHidden/>
    <w:unhideWhenUsed/>
    <w:rsid w:val="005436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2022-10-31T03:42:00Z</cp:lastPrinted>
  <dcterms:created xsi:type="dcterms:W3CDTF">2022-07-18T13:31:00Z</dcterms:created>
  <dcterms:modified xsi:type="dcterms:W3CDTF">2022-12-20T06:35:00Z</dcterms:modified>
</cp:coreProperties>
</file>